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806B" w14:textId="77777777" w:rsidR="00E64CBE" w:rsidRPr="001B3FB4" w:rsidRDefault="00E64CBE" w:rsidP="008E68C6">
      <w:pPr>
        <w:tabs>
          <w:tab w:val="left" w:pos="2127"/>
        </w:tabs>
        <w:spacing w:before="240" w:after="240" w:line="240" w:lineRule="auto"/>
        <w:ind w:left="2131" w:hanging="2131"/>
        <w:rPr>
          <w:b/>
          <w:sz w:val="24"/>
          <w:lang w:val="fr-FR"/>
        </w:rPr>
      </w:pPr>
      <w:r w:rsidRPr="001B3FB4">
        <w:rPr>
          <w:b/>
          <w:sz w:val="24"/>
          <w:lang w:val="fr-FR"/>
        </w:rPr>
        <w:t>Source:</w:t>
      </w:r>
      <w:r w:rsidRPr="001B3FB4">
        <w:rPr>
          <w:b/>
          <w:sz w:val="24"/>
          <w:lang w:val="fr-FR"/>
        </w:rPr>
        <w:tab/>
      </w:r>
      <w:r>
        <w:rPr>
          <w:b/>
          <w:sz w:val="24"/>
          <w:lang w:val="fr-FR"/>
        </w:rPr>
        <w:t>EVS SWG Chair</w:t>
      </w:r>
      <w:r>
        <w:rPr>
          <w:rStyle w:val="FootnoteReference"/>
          <w:b/>
          <w:sz w:val="24"/>
          <w:lang w:val="fr-FR"/>
        </w:rPr>
        <w:footnoteReference w:id="1"/>
      </w:r>
    </w:p>
    <w:p w14:paraId="7BE085FF" w14:textId="56276947" w:rsidR="00E64CBE" w:rsidRPr="001B3FB4" w:rsidRDefault="00E64CBE" w:rsidP="008E68C6">
      <w:pPr>
        <w:tabs>
          <w:tab w:val="left" w:pos="2127"/>
        </w:tabs>
        <w:spacing w:after="240" w:line="240" w:lineRule="auto"/>
        <w:ind w:left="2131" w:hanging="2131"/>
        <w:rPr>
          <w:b/>
          <w:sz w:val="24"/>
          <w:lang w:val="fr-FR" w:eastAsia="zh-CN"/>
        </w:rPr>
      </w:pPr>
      <w:r w:rsidRPr="001B3FB4">
        <w:rPr>
          <w:b/>
          <w:sz w:val="24"/>
          <w:lang w:val="fr-FR"/>
        </w:rPr>
        <w:t>Title:</w:t>
      </w:r>
      <w:r w:rsidRPr="001B3FB4">
        <w:rPr>
          <w:b/>
          <w:sz w:val="24"/>
          <w:lang w:val="fr-FR"/>
        </w:rPr>
        <w:tab/>
      </w:r>
      <w:r w:rsidR="00A40F00">
        <w:rPr>
          <w:b/>
          <w:sz w:val="24"/>
          <w:lang w:val="fr-FR"/>
        </w:rPr>
        <w:t xml:space="preserve">Draft </w:t>
      </w:r>
      <w:r w:rsidR="00B91023">
        <w:rPr>
          <w:b/>
          <w:sz w:val="24"/>
          <w:lang w:val="fr-FR"/>
        </w:rPr>
        <w:t>R</w:t>
      </w:r>
      <w:r w:rsidR="00A40F00">
        <w:rPr>
          <w:b/>
          <w:sz w:val="24"/>
          <w:lang w:val="fr-FR"/>
        </w:rPr>
        <w:t xml:space="preserve">eport </w:t>
      </w:r>
      <w:r w:rsidR="00E3209C">
        <w:rPr>
          <w:b/>
          <w:sz w:val="24"/>
          <w:lang w:val="fr-FR"/>
        </w:rPr>
        <w:t>of</w:t>
      </w:r>
      <w:r w:rsidR="00B03483">
        <w:rPr>
          <w:b/>
          <w:sz w:val="24"/>
          <w:lang w:val="fr-FR"/>
        </w:rPr>
        <w:t xml:space="preserve"> </w:t>
      </w:r>
      <w:r w:rsidR="00E3517C">
        <w:rPr>
          <w:b/>
          <w:sz w:val="24"/>
          <w:lang w:val="fr-FR"/>
        </w:rPr>
        <w:t xml:space="preserve">EVS SWG </w:t>
      </w:r>
      <w:r w:rsidR="00DA54D6">
        <w:rPr>
          <w:b/>
          <w:sz w:val="24"/>
          <w:lang w:val="fr-FR"/>
        </w:rPr>
        <w:t>meeting</w:t>
      </w:r>
    </w:p>
    <w:p w14:paraId="6F8194E0" w14:textId="1C7D301B" w:rsidR="00E64CBE" w:rsidRDefault="00E64CBE" w:rsidP="008E68C6">
      <w:pPr>
        <w:tabs>
          <w:tab w:val="left" w:pos="2127"/>
          <w:tab w:val="left" w:pos="3615"/>
        </w:tabs>
        <w:spacing w:after="240" w:line="240" w:lineRule="auto"/>
        <w:ind w:left="2131" w:hanging="2131"/>
        <w:rPr>
          <w:b/>
          <w:sz w:val="24"/>
        </w:rPr>
      </w:pPr>
      <w:r>
        <w:rPr>
          <w:b/>
          <w:sz w:val="24"/>
        </w:rPr>
        <w:t>Agenda Item:</w:t>
      </w:r>
      <w:r>
        <w:rPr>
          <w:b/>
          <w:sz w:val="24"/>
        </w:rPr>
        <w:tab/>
      </w:r>
      <w:r w:rsidR="00EF1915">
        <w:rPr>
          <w:b/>
          <w:sz w:val="24"/>
          <w:lang w:eastAsia="zh-CN"/>
        </w:rPr>
        <w:t>13</w:t>
      </w:r>
      <w:bookmarkStart w:id="0" w:name="_GoBack"/>
      <w:bookmarkEnd w:id="0"/>
      <w:r w:rsidR="00725BF4">
        <w:rPr>
          <w:b/>
          <w:sz w:val="24"/>
          <w:lang w:eastAsia="zh-CN"/>
        </w:rPr>
        <w:t>.1</w:t>
      </w:r>
    </w:p>
    <w:p w14:paraId="59393E59" w14:textId="77777777" w:rsidR="00E64CBE" w:rsidRDefault="00E64CBE" w:rsidP="00E64CBE">
      <w:pPr>
        <w:pBdr>
          <w:top w:val="single" w:sz="12" w:space="1" w:color="auto"/>
        </w:pBdr>
        <w:rPr>
          <w:lang w:val="en-US"/>
        </w:rPr>
      </w:pPr>
    </w:p>
    <w:p w14:paraId="6AD1BED3" w14:textId="36D749B1" w:rsidR="007B1FDF" w:rsidRDefault="007B1FDF" w:rsidP="007B1FDF">
      <w:pPr>
        <w:rPr>
          <w:lang w:val="en-US"/>
        </w:rPr>
      </w:pPr>
    </w:p>
    <w:p w14:paraId="30D9031D" w14:textId="31A423BE" w:rsidR="00214D40" w:rsidRPr="00B65E99" w:rsidRDefault="00B65E99" w:rsidP="00B65E99">
      <w:pPr>
        <w:pStyle w:val="Heading2"/>
        <w:keepNext w:val="0"/>
        <w:keepLines w:val="0"/>
        <w:spacing w:before="240" w:after="0" w:line="476" w:lineRule="auto"/>
        <w:rPr>
          <w:b/>
        </w:rPr>
      </w:pPr>
      <w:r>
        <w:rPr>
          <w:b/>
        </w:rPr>
        <w:t>Executive Summary</w:t>
      </w:r>
    </w:p>
    <w:p w14:paraId="10593945" w14:textId="5D0965E3" w:rsidR="00214D40" w:rsidRDefault="00214D40" w:rsidP="00214D40">
      <w:pPr>
        <w:pStyle w:val="Heading2"/>
        <w:spacing w:before="120" w:line="480" w:lineRule="auto"/>
        <w:ind w:right="60"/>
      </w:pPr>
      <w:r>
        <w:rPr>
          <w:b/>
          <w:bCs/>
          <w:color w:val="000000"/>
          <w:sz w:val="22"/>
          <w:szCs w:val="22"/>
        </w:rPr>
        <w:t>The EVS SWG (</w:t>
      </w:r>
      <w:r w:rsidR="00EE56A4">
        <w:rPr>
          <w:b/>
          <w:bCs/>
          <w:color w:val="000000"/>
          <w:sz w:val="22"/>
          <w:szCs w:val="22"/>
        </w:rPr>
        <w:t>24</w:t>
      </w:r>
      <w:r w:rsidR="00517188">
        <w:rPr>
          <w:b/>
          <w:bCs/>
          <w:color w:val="000000"/>
          <w:sz w:val="22"/>
          <w:szCs w:val="22"/>
        </w:rPr>
        <w:t> participants</w:t>
      </w:r>
      <w:r>
        <w:rPr>
          <w:b/>
          <w:bCs/>
          <w:color w:val="000000"/>
          <w:sz w:val="22"/>
          <w:szCs w:val="22"/>
        </w:rPr>
        <w:t xml:space="preserve">, see Annex B) met on </w:t>
      </w:r>
      <w:r w:rsidR="00DA54D6">
        <w:rPr>
          <w:b/>
          <w:bCs/>
          <w:color w:val="000000"/>
          <w:sz w:val="22"/>
          <w:szCs w:val="22"/>
        </w:rPr>
        <w:t>24 August</w:t>
      </w:r>
      <w:r>
        <w:rPr>
          <w:b/>
          <w:bCs/>
          <w:color w:val="000000"/>
          <w:sz w:val="22"/>
          <w:szCs w:val="22"/>
        </w:rPr>
        <w:t xml:space="preserve"> 2020, 14:00 -- 1</w:t>
      </w:r>
      <w:r w:rsidR="00B855EE">
        <w:rPr>
          <w:b/>
          <w:bCs/>
          <w:color w:val="000000"/>
          <w:sz w:val="22"/>
          <w:szCs w:val="22"/>
        </w:rPr>
        <w:t>5</w:t>
      </w:r>
      <w:r>
        <w:rPr>
          <w:b/>
          <w:bCs/>
          <w:color w:val="000000"/>
          <w:sz w:val="22"/>
          <w:szCs w:val="22"/>
        </w:rPr>
        <w:t>:</w:t>
      </w:r>
      <w:r w:rsidR="00B855EE">
        <w:rPr>
          <w:b/>
          <w:bCs/>
          <w:color w:val="000000"/>
          <w:sz w:val="22"/>
          <w:szCs w:val="22"/>
        </w:rPr>
        <w:t>12</w:t>
      </w:r>
      <w:r>
        <w:rPr>
          <w:b/>
          <w:bCs/>
          <w:color w:val="000000"/>
          <w:sz w:val="22"/>
          <w:szCs w:val="22"/>
        </w:rPr>
        <w:t xml:space="preserve"> CEST.</w:t>
      </w:r>
    </w:p>
    <w:p w14:paraId="49F6B55A" w14:textId="77777777" w:rsidR="00214D40" w:rsidRDefault="00214D40" w:rsidP="00214D40">
      <w:pPr>
        <w:pStyle w:val="Heading2"/>
        <w:spacing w:before="120" w:line="480" w:lineRule="auto"/>
        <w:ind w:right="60"/>
      </w:pPr>
      <w:r>
        <w:rPr>
          <w:b/>
          <w:bCs/>
          <w:color w:val="000000"/>
          <w:sz w:val="22"/>
          <w:szCs w:val="22"/>
        </w:rPr>
        <w:t>The meeting outcome is summarized below:</w:t>
      </w:r>
    </w:p>
    <w:p w14:paraId="18981AC2" w14:textId="77777777" w:rsidR="00214D40" w:rsidRDefault="00214D40" w:rsidP="00214D40">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IVAS:</w:t>
      </w:r>
    </w:p>
    <w:p w14:paraId="1E474EE2" w14:textId="26715968" w:rsidR="00214D40" w:rsidRDefault="00DA54D6" w:rsidP="00214D40">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S4-201152</w:t>
      </w:r>
      <w:r w:rsidR="00214D40">
        <w:rPr>
          <w:rFonts w:ascii="Arial" w:hAnsi="Arial" w:cs="Arial"/>
          <w:b/>
          <w:bCs/>
          <w:color w:val="0000FF"/>
          <w:sz w:val="22"/>
          <w:szCs w:val="22"/>
        </w:rPr>
        <w:t>:</w:t>
      </w:r>
      <w:r w:rsidR="00214D40">
        <w:rPr>
          <w:rFonts w:ascii="Arial" w:hAnsi="Arial" w:cs="Arial"/>
          <w:color w:val="000000"/>
          <w:sz w:val="22"/>
          <w:szCs w:val="22"/>
        </w:rPr>
        <w:t> </w:t>
      </w:r>
    </w:p>
    <w:p w14:paraId="4A8F334D" w14:textId="77777777" w:rsidR="005C7043" w:rsidRDefault="005C7043" w:rsidP="005C7043">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This contribution is the first draft of the Terms of Reference (ToR) of the planned Public Collaboration (PC) from 11 source companies. It follows the principles in contributions presented at SA4#108e, SA4#109e, and EVS SWG Call#66.</w:t>
      </w:r>
    </w:p>
    <w:p w14:paraId="72AFE6D6" w14:textId="77777777" w:rsidR="005C7043" w:rsidRDefault="005C7043" w:rsidP="005C7043">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ToR represents the next step agreed at EVS SWG Call#66 for the 11 source companies to work out the ToR of PC.</w:t>
      </w:r>
    </w:p>
    <w:p w14:paraId="6137A616" w14:textId="77777777" w:rsidR="005C7043" w:rsidRDefault="005C7043" w:rsidP="005C7043">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Highlights are as follows:</w:t>
      </w:r>
    </w:p>
    <w:p w14:paraId="2EEB8E0F" w14:textId="77777777" w:rsidR="005C7043" w:rsidRDefault="005C7043" w:rsidP="005C7043">
      <w:pPr>
        <w:pStyle w:val="NormalWeb"/>
        <w:numPr>
          <w:ilvl w:val="2"/>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PC is a joint effort among all contributors to develop one single joint candidate for IVAS standardization.</w:t>
      </w:r>
    </w:p>
    <w:p w14:paraId="1DB596CA" w14:textId="77777777" w:rsidR="005C7043" w:rsidRDefault="005C7043" w:rsidP="005C7043">
      <w:pPr>
        <w:pStyle w:val="NormalWeb"/>
        <w:numPr>
          <w:ilvl w:val="2"/>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Participation as a contributor is open to all 3GPP members.</w:t>
      </w:r>
    </w:p>
    <w:p w14:paraId="5A6685D8" w14:textId="77777777" w:rsidR="005C7043" w:rsidRDefault="005C7043" w:rsidP="005C7043">
      <w:pPr>
        <w:pStyle w:val="NormalWeb"/>
        <w:numPr>
          <w:ilvl w:val="2"/>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General public may openly access the emails and code.</w:t>
      </w:r>
    </w:p>
    <w:p w14:paraId="2A298DBB" w14:textId="77777777" w:rsidR="005C7043" w:rsidRDefault="005C7043" w:rsidP="005C7043">
      <w:pPr>
        <w:pStyle w:val="NormalWeb"/>
        <w:numPr>
          <w:ilvl w:val="2"/>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collaborative development shall proceed in good faith, on a reasonable and fair share basis, including commitments by all contributors for funding the test costs, participating in maintenance, bug fixes, specifications corrections and other relevant activities.</w:t>
      </w:r>
    </w:p>
    <w:p w14:paraId="172F05BE" w14:textId="77777777" w:rsidR="005C7043" w:rsidRDefault="005C7043" w:rsidP="005C7043">
      <w:pPr>
        <w:pStyle w:val="NormalWeb"/>
        <w:numPr>
          <w:ilvl w:val="2"/>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ToR will also contain the criteria for acceptance of a contribution made by contributors; technical merit is the basis, accompanied by cross-checks.</w:t>
      </w:r>
    </w:p>
    <w:p w14:paraId="01FC1674" w14:textId="77777777" w:rsidR="005C7043" w:rsidRDefault="005C7043" w:rsidP="005C7043">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Questions were mainly of clarification nature, also hints for improving the formulation at some points were suggested.</w:t>
      </w:r>
    </w:p>
    <w:p w14:paraId="3EF61E1B" w14:textId="77777777" w:rsidR="005C7043" w:rsidRDefault="005C7043" w:rsidP="005C7043">
      <w:pPr>
        <w:pStyle w:val="NormalWeb"/>
        <w:numPr>
          <w:ilvl w:val="1"/>
          <w:numId w:val="5"/>
        </w:numPr>
        <w:spacing w:before="0" w:beforeAutospacing="0" w:after="240" w:afterAutospacing="0"/>
        <w:textAlignment w:val="baseline"/>
        <w:rPr>
          <w:color w:val="000000"/>
        </w:rPr>
      </w:pPr>
      <w:r>
        <w:rPr>
          <w:rFonts w:ascii="Arial" w:hAnsi="Arial" w:cs="Arial"/>
          <w:color w:val="000000"/>
          <w:sz w:val="22"/>
          <w:szCs w:val="22"/>
        </w:rPr>
        <w:t>The group supports the presented way forward; the document is agreed in the sense that it serves as the basis for producing the next version of ToR for the next meeting SA4#111e. The next version is expected to provide missing parts and improve formulation at some points.</w:t>
      </w:r>
    </w:p>
    <w:p w14:paraId="109BD16A" w14:textId="34473230" w:rsidR="00214D40" w:rsidRDefault="00214D40" w:rsidP="005C7043">
      <w:pPr>
        <w:pStyle w:val="NormalWeb"/>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w:t>
      </w:r>
    </w:p>
    <w:p w14:paraId="44BD97D1" w14:textId="77777777" w:rsidR="00214D40" w:rsidRDefault="00214D40" w:rsidP="00214D40">
      <w:pPr>
        <w:pStyle w:val="Heading2"/>
        <w:spacing w:before="120" w:line="480" w:lineRule="auto"/>
        <w:ind w:right="60"/>
        <w:rPr>
          <w:rFonts w:ascii="Times New Roman" w:hAnsi="Times New Roman" w:cs="Times New Roman"/>
          <w:sz w:val="36"/>
          <w:szCs w:val="36"/>
        </w:rPr>
      </w:pPr>
      <w:r>
        <w:rPr>
          <w:b/>
          <w:bCs/>
          <w:color w:val="000000"/>
          <w:sz w:val="22"/>
          <w:szCs w:val="22"/>
        </w:rPr>
        <w:lastRenderedPageBreak/>
        <w:t> </w:t>
      </w:r>
    </w:p>
    <w:p w14:paraId="38760245" w14:textId="77777777" w:rsidR="00214D40" w:rsidRDefault="00214D40" w:rsidP="00214D40">
      <w:pPr>
        <w:pStyle w:val="Heading2"/>
        <w:spacing w:before="120" w:line="480" w:lineRule="auto"/>
      </w:pPr>
      <w:r>
        <w:rPr>
          <w:b/>
          <w:bCs/>
          <w:color w:val="000000"/>
        </w:rPr>
        <w:t>1.     Opening of the Session</w:t>
      </w:r>
    </w:p>
    <w:p w14:paraId="6C3DAAF7" w14:textId="77777777" w:rsidR="00D1572A" w:rsidRDefault="00D1572A" w:rsidP="00D1572A">
      <w:pPr>
        <w:pStyle w:val="NormalWeb"/>
        <w:spacing w:before="0" w:beforeAutospacing="0" w:after="0" w:afterAutospacing="0" w:line="720" w:lineRule="auto"/>
      </w:pPr>
      <w:r>
        <w:rPr>
          <w:rFonts w:ascii="Arial" w:hAnsi="Arial" w:cs="Arial"/>
          <w:color w:val="000000"/>
          <w:sz w:val="22"/>
          <w:szCs w:val="22"/>
        </w:rPr>
        <w:t>The EVS SWG Chairman, Mr. Imre Varga (Qualcomm), opened the EVS SWG meeting on 24 August June 2020, 14:00 CEST.</w:t>
      </w:r>
    </w:p>
    <w:p w14:paraId="14D4AFD5" w14:textId="77777777" w:rsidR="00D1572A" w:rsidRDefault="00D1572A" w:rsidP="00D1572A"/>
    <w:p w14:paraId="3E6A39A6" w14:textId="64E68720" w:rsidR="00D1572A" w:rsidRDefault="00D1572A" w:rsidP="00D1572A">
      <w:pPr>
        <w:pStyle w:val="NormalWeb"/>
        <w:spacing w:before="0" w:beforeAutospacing="0" w:after="0" w:afterAutospacing="0" w:line="720" w:lineRule="auto"/>
      </w:pPr>
      <w:r>
        <w:rPr>
          <w:rFonts w:ascii="Arial" w:hAnsi="Arial" w:cs="Arial"/>
          <w:color w:val="000000"/>
          <w:sz w:val="22"/>
          <w:szCs w:val="22"/>
        </w:rPr>
        <w:t>The EVS SWG Chairman asked for a volunteer to take minutes (on-line minuting) for this meeting -- no one volunteered so the EVS SWG Chairman will take minutes. Then the EVS SWG Chairman presented the template of the meeting report in Google-docs that he prepared. </w:t>
      </w:r>
    </w:p>
    <w:p w14:paraId="0C3262C9" w14:textId="77777777" w:rsidR="00D1572A" w:rsidRDefault="00D1572A" w:rsidP="00D1572A"/>
    <w:p w14:paraId="04046575" w14:textId="77777777" w:rsidR="00D1572A" w:rsidRDefault="00D1572A" w:rsidP="00D1572A">
      <w:pPr>
        <w:pStyle w:val="NormalWeb"/>
        <w:spacing w:before="0" w:beforeAutospacing="0" w:after="0" w:afterAutospacing="0" w:line="720" w:lineRule="auto"/>
      </w:pPr>
      <w:r>
        <w:rPr>
          <w:rFonts w:ascii="Arial" w:hAnsi="Arial" w:cs="Arial"/>
          <w:color w:val="000000"/>
          <w:sz w:val="22"/>
          <w:szCs w:val="22"/>
        </w:rPr>
        <w:t>The EVS SWG Chairman also added that the report is on-line so members are invited to check and make corrections/additions at any time during the meeting. Also he invited participants to enter their name and affiliation into the on-line list of participants in Annex B.</w:t>
      </w:r>
    </w:p>
    <w:p w14:paraId="37B4E1F7" w14:textId="77777777" w:rsidR="00D1572A" w:rsidRDefault="00D1572A" w:rsidP="00D1572A"/>
    <w:p w14:paraId="314D9DDE" w14:textId="77777777" w:rsidR="00D1572A" w:rsidRDefault="00D1572A" w:rsidP="00D1572A">
      <w:pPr>
        <w:pStyle w:val="NormalWeb"/>
        <w:spacing w:before="0" w:beforeAutospacing="0" w:after="0" w:afterAutospacing="0" w:line="720" w:lineRule="auto"/>
      </w:pPr>
      <w:r>
        <w:rPr>
          <w:rFonts w:ascii="Arial" w:hAnsi="Arial" w:cs="Arial"/>
          <w:color w:val="000000"/>
          <w:sz w:val="22"/>
          <w:szCs w:val="22"/>
        </w:rPr>
        <w:t>The minutes are shared here:</w:t>
      </w:r>
      <w:hyperlink r:id="rId10" w:history="1">
        <w:r>
          <w:rPr>
            <w:rStyle w:val="Hyperlink"/>
            <w:rFonts w:ascii="Arial" w:hAnsi="Arial" w:cs="Arial"/>
            <w:color w:val="000000"/>
            <w:sz w:val="22"/>
            <w:szCs w:val="22"/>
          </w:rPr>
          <w:t> </w:t>
        </w:r>
      </w:hyperlink>
    </w:p>
    <w:p w14:paraId="09AE1F06" w14:textId="77777777" w:rsidR="00D1572A" w:rsidRDefault="00EF1915" w:rsidP="00D1572A">
      <w:pPr>
        <w:pStyle w:val="NormalWeb"/>
        <w:spacing w:before="0" w:beforeAutospacing="0" w:after="0" w:afterAutospacing="0"/>
      </w:pPr>
      <w:hyperlink r:id="rId11" w:history="1">
        <w:r w:rsidR="00D1572A">
          <w:rPr>
            <w:rStyle w:val="Hyperlink"/>
            <w:rFonts w:ascii="Arial" w:hAnsi="Arial" w:cs="Arial"/>
            <w:color w:val="1155CC"/>
            <w:sz w:val="22"/>
            <w:szCs w:val="22"/>
          </w:rPr>
          <w:t>https://docs.google.com/document/d/1jPmf6Jx_dIUlsbFBA669NZum9hHmGIVVNBcFw_RrsI0/edit</w:t>
        </w:r>
      </w:hyperlink>
      <w:r w:rsidR="00D1572A">
        <w:rPr>
          <w:rFonts w:ascii="Arial" w:hAnsi="Arial" w:cs="Arial"/>
          <w:color w:val="000000"/>
          <w:sz w:val="22"/>
          <w:szCs w:val="22"/>
        </w:rPr>
        <w:t>#</w:t>
      </w:r>
    </w:p>
    <w:p w14:paraId="6DAC15DA" w14:textId="77777777" w:rsidR="00214D40" w:rsidRPr="00D1572A" w:rsidRDefault="00214D40" w:rsidP="00214D40">
      <w:pPr>
        <w:spacing w:after="240"/>
        <w:rPr>
          <w:lang w:val="en-US"/>
        </w:rPr>
      </w:pPr>
    </w:p>
    <w:p w14:paraId="7DCF40DB" w14:textId="77777777" w:rsidR="00214D40" w:rsidRDefault="00214D40" w:rsidP="00214D40">
      <w:pPr>
        <w:pStyle w:val="Heading2"/>
        <w:spacing w:before="120" w:line="480" w:lineRule="auto"/>
      </w:pPr>
      <w:r>
        <w:rPr>
          <w:b/>
          <w:bCs/>
          <w:color w:val="000000"/>
        </w:rPr>
        <w:lastRenderedPageBreak/>
        <w:t>2.      Approval of Agenda and Registration of Documents</w:t>
      </w:r>
    </w:p>
    <w:p w14:paraId="5B2CB5CF" w14:textId="77777777" w:rsidR="006869B1" w:rsidRPr="006869B1" w:rsidRDefault="006869B1" w:rsidP="006869B1">
      <w:pPr>
        <w:spacing w:line="720" w:lineRule="auto"/>
        <w:rPr>
          <w:rFonts w:ascii="Times New Roman" w:eastAsia="Times New Roman" w:hAnsi="Times New Roman" w:cs="Times New Roman"/>
          <w:sz w:val="24"/>
          <w:szCs w:val="24"/>
          <w:lang w:val="en-US"/>
        </w:rPr>
      </w:pPr>
      <w:r w:rsidRPr="006869B1">
        <w:rPr>
          <w:rFonts w:eastAsia="Times New Roman"/>
          <w:color w:val="000000"/>
          <w:lang w:val="en-US"/>
        </w:rPr>
        <w:t>The EVS SWG Chairman displayed a draft revision of agenda</w:t>
      </w:r>
      <w:r w:rsidRPr="006869B1">
        <w:rPr>
          <w:rFonts w:eastAsia="Times New Roman"/>
          <w:color w:val="0000FF"/>
          <w:lang w:val="en-US"/>
        </w:rPr>
        <w:t xml:space="preserve"> </w:t>
      </w:r>
      <w:r w:rsidRPr="006869B1">
        <w:rPr>
          <w:rFonts w:eastAsia="Times New Roman"/>
          <w:color w:val="000000"/>
          <w:lang w:val="en-US"/>
        </w:rPr>
        <w:t xml:space="preserve">in </w:t>
      </w:r>
      <w:r w:rsidRPr="006869B1">
        <w:rPr>
          <w:rFonts w:eastAsia="Times New Roman"/>
          <w:color w:val="0000FF"/>
          <w:lang w:val="en-US"/>
        </w:rPr>
        <w:t xml:space="preserve">S4-201133R1, </w:t>
      </w:r>
      <w:r w:rsidRPr="006869B1">
        <w:rPr>
          <w:rFonts w:eastAsia="Times New Roman"/>
          <w:color w:val="000000"/>
          <w:lang w:val="en-US"/>
        </w:rPr>
        <w:t xml:space="preserve">including Tdoc allocations. The agenda in </w:t>
      </w:r>
      <w:r w:rsidRPr="006869B1">
        <w:rPr>
          <w:rFonts w:eastAsia="Times New Roman"/>
          <w:color w:val="0000FF"/>
          <w:lang w:val="en-US"/>
        </w:rPr>
        <w:t xml:space="preserve">S4-201133R1 </w:t>
      </w:r>
      <w:r w:rsidRPr="006869B1">
        <w:rPr>
          <w:rFonts w:eastAsia="Times New Roman"/>
          <w:color w:val="000000"/>
          <w:lang w:val="en-US"/>
        </w:rPr>
        <w:t xml:space="preserve">was </w:t>
      </w:r>
      <w:r w:rsidRPr="006869B1">
        <w:rPr>
          <w:rFonts w:eastAsia="Times New Roman"/>
          <w:color w:val="FF0000"/>
          <w:lang w:val="en-US"/>
        </w:rPr>
        <w:t>agreed</w:t>
      </w:r>
      <w:r w:rsidRPr="006869B1">
        <w:rPr>
          <w:rFonts w:eastAsia="Times New Roman"/>
          <w:color w:val="000000"/>
          <w:lang w:val="en-US"/>
        </w:rPr>
        <w:t xml:space="preserve"> (see the final agenda in Annex A of the present report).</w:t>
      </w:r>
    </w:p>
    <w:p w14:paraId="50C003BE" w14:textId="77777777" w:rsidR="00214D40" w:rsidRPr="006869B1" w:rsidRDefault="00214D40" w:rsidP="00214D40">
      <w:pPr>
        <w:rPr>
          <w:lang w:val="en-US"/>
        </w:rPr>
      </w:pPr>
    </w:p>
    <w:p w14:paraId="715C7420" w14:textId="77777777" w:rsidR="00214D40" w:rsidRDefault="00214D40" w:rsidP="00214D40">
      <w:pPr>
        <w:pStyle w:val="Heading2"/>
        <w:spacing w:before="120" w:line="480" w:lineRule="auto"/>
      </w:pPr>
      <w:r>
        <w:rPr>
          <w:b/>
          <w:bCs/>
          <w:color w:val="000000"/>
        </w:rPr>
        <w:t>3.      IVAS</w:t>
      </w:r>
    </w:p>
    <w:p w14:paraId="13F2C660" w14:textId="77777777" w:rsidR="007B488B" w:rsidRPr="007B488B" w:rsidRDefault="007B488B" w:rsidP="007B488B">
      <w:pPr>
        <w:spacing w:line="240" w:lineRule="auto"/>
        <w:rPr>
          <w:rFonts w:ascii="Times New Roman" w:eastAsia="Times New Roman" w:hAnsi="Times New Roman" w:cs="Times New Roman"/>
          <w:sz w:val="24"/>
          <w:szCs w:val="24"/>
          <w:lang w:val="en-US"/>
        </w:rPr>
      </w:pPr>
    </w:p>
    <w:p w14:paraId="63B10AA5" w14:textId="77777777" w:rsidR="007B488B" w:rsidRPr="007B488B" w:rsidRDefault="007B488B" w:rsidP="007B488B">
      <w:pPr>
        <w:spacing w:line="480" w:lineRule="auto"/>
        <w:rPr>
          <w:rFonts w:ascii="Times New Roman" w:eastAsia="Times New Roman" w:hAnsi="Times New Roman" w:cs="Times New Roman"/>
          <w:sz w:val="24"/>
          <w:szCs w:val="24"/>
          <w:lang w:val="en-US"/>
        </w:rPr>
      </w:pPr>
      <w:r w:rsidRPr="007B488B">
        <w:rPr>
          <w:rFonts w:eastAsia="Times New Roman"/>
          <w:b/>
          <w:bCs/>
          <w:color w:val="0000FF"/>
          <w:sz w:val="28"/>
          <w:szCs w:val="28"/>
          <w:lang w:val="en-US"/>
        </w:rPr>
        <w:t>S4-201152</w:t>
      </w:r>
    </w:p>
    <w:p w14:paraId="19F23782" w14:textId="77777777" w:rsidR="007B488B" w:rsidRPr="007B488B" w:rsidRDefault="007B488B" w:rsidP="007B488B">
      <w:pPr>
        <w:spacing w:line="240" w:lineRule="auto"/>
        <w:rPr>
          <w:rFonts w:ascii="Times New Roman" w:eastAsia="Times New Roman" w:hAnsi="Times New Roman" w:cs="Times New Roman"/>
          <w:sz w:val="24"/>
          <w:szCs w:val="24"/>
          <w:lang w:val="en-US"/>
        </w:rPr>
      </w:pPr>
    </w:p>
    <w:p w14:paraId="7C48285A" w14:textId="77777777" w:rsidR="007B488B" w:rsidRPr="007B488B" w:rsidRDefault="007B488B" w:rsidP="007B488B">
      <w:pPr>
        <w:spacing w:line="720" w:lineRule="auto"/>
        <w:rPr>
          <w:rFonts w:ascii="Times New Roman" w:eastAsia="Times New Roman" w:hAnsi="Times New Roman" w:cs="Times New Roman"/>
          <w:sz w:val="24"/>
          <w:szCs w:val="24"/>
          <w:lang w:val="en-US"/>
        </w:rPr>
      </w:pPr>
      <w:r w:rsidRPr="007B488B">
        <w:rPr>
          <w:rFonts w:eastAsia="Times New Roman"/>
          <w:b/>
          <w:bCs/>
          <w:color w:val="0000FF"/>
          <w:lang w:val="en-US"/>
        </w:rPr>
        <w:t>Presenter:</w:t>
      </w:r>
      <w:r w:rsidRPr="007B488B">
        <w:rPr>
          <w:rFonts w:eastAsia="Times New Roman"/>
          <w:b/>
          <w:bCs/>
          <w:color w:val="000000"/>
          <w:lang w:val="en-US"/>
        </w:rPr>
        <w:t xml:space="preserve"> </w:t>
      </w:r>
      <w:r w:rsidRPr="007B488B">
        <w:rPr>
          <w:rFonts w:eastAsia="Times New Roman"/>
          <w:color w:val="FF0000"/>
          <w:lang w:val="en-US"/>
        </w:rPr>
        <w:t>Mr. Stefan Bruhn (Dolby)</w:t>
      </w:r>
    </w:p>
    <w:p w14:paraId="7740F263" w14:textId="77777777" w:rsidR="007B488B" w:rsidRPr="007B488B" w:rsidRDefault="007B488B" w:rsidP="007B488B">
      <w:pPr>
        <w:spacing w:line="240" w:lineRule="auto"/>
        <w:rPr>
          <w:rFonts w:ascii="Times New Roman" w:eastAsia="Times New Roman" w:hAnsi="Times New Roman" w:cs="Times New Roman"/>
          <w:sz w:val="24"/>
          <w:szCs w:val="24"/>
          <w:lang w:val="en-US"/>
        </w:rPr>
      </w:pPr>
    </w:p>
    <w:p w14:paraId="119FBD2C" w14:textId="77777777" w:rsidR="007B488B" w:rsidRPr="007B488B" w:rsidRDefault="007B488B" w:rsidP="007B488B">
      <w:pPr>
        <w:spacing w:line="720" w:lineRule="auto"/>
        <w:rPr>
          <w:rFonts w:ascii="Times New Roman" w:eastAsia="Times New Roman" w:hAnsi="Times New Roman" w:cs="Times New Roman"/>
          <w:sz w:val="24"/>
          <w:szCs w:val="24"/>
          <w:lang w:val="en-US"/>
        </w:rPr>
      </w:pPr>
      <w:r w:rsidRPr="007B488B">
        <w:rPr>
          <w:rFonts w:eastAsia="Times New Roman"/>
          <w:b/>
          <w:bCs/>
          <w:color w:val="0000FF"/>
          <w:lang w:val="en-US"/>
        </w:rPr>
        <w:t>Discussion:</w:t>
      </w:r>
    </w:p>
    <w:p w14:paraId="3829088B"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Peter Isberg: section I/3: do the collaborators decide up-front to submit the jointly developed candidate?</w:t>
      </w:r>
    </w:p>
    <w:p w14:paraId="193981E2"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the purpose of the PC is to develop a good candidate and parties would propose submission if the candidate meets requirements</w:t>
      </w:r>
    </w:p>
    <w:p w14:paraId="4E387638"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Peter Isberg: section on purpose does not really describe a purpose so it could be rephrased to be clearer; it sounds like parties agreed to propose the candidate for standardization but is that the purpose?</w:t>
      </w:r>
    </w:p>
    <w:p w14:paraId="671C283F"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Tomas Toftgard: what is written is the parties agree to follow the terms of PC in good faith </w:t>
      </w:r>
    </w:p>
    <w:p w14:paraId="3E40D3ED"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Peter Isberg: section II/2: wording “elect not like to fund” needs improvement -- remove “like”</w:t>
      </w:r>
    </w:p>
    <w:p w14:paraId="580EF92C"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Peter Isberg: section III/2: baseline codec selection -- according to WID, EVS is the basis for IVAS so this needs clarification</w:t>
      </w:r>
    </w:p>
    <w:p w14:paraId="5179F12A"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yes EVS but we may have a more advanced baseline for this development; the idea is that PC will start from an initial baseline which contains EVS any may contain more</w:t>
      </w:r>
    </w:p>
    <w:p w14:paraId="4E25AC7A"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Peter Isberg: we should write in the text that the baseline should contain EVS</w:t>
      </w:r>
    </w:p>
    <w:p w14:paraId="1656A475"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this makes sense</w:t>
      </w:r>
    </w:p>
    <w:p w14:paraId="14EFD1B5"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Fabrice Plante: section II mentions “observer” but does not detail it, would be good to detail it later</w:t>
      </w:r>
    </w:p>
    <w:p w14:paraId="4F4CBEE1"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lastRenderedPageBreak/>
        <w:t>Stefan B.: observer role means you make yourself an observer, as a sort of passive participation</w:t>
      </w:r>
    </w:p>
    <w:p w14:paraId="4E43AB6F"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Fabrice Plante: difference between public in general and 3GPP member?</w:t>
      </w:r>
    </w:p>
    <w:p w14:paraId="1514982B"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public in general is not a 3GPP member necessarily</w:t>
      </w:r>
    </w:p>
    <w:p w14:paraId="521E711A"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Fabrice Plante: is everyone who is no contributor an observer?</w:t>
      </w:r>
    </w:p>
    <w:p w14:paraId="74E5D739"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yes the description focuses on contributors, we can extend by observers</w:t>
      </w:r>
    </w:p>
    <w:p w14:paraId="307E8B50"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Fabrice Plante: section III/3e: is the plan having some criteria defined?</w:t>
      </w:r>
    </w:p>
    <w:p w14:paraId="01B33B3B"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you provide code, evaluation data, showing costs (memory, complexity), then a discussion takes place looking at benefits/costs and judged whether the proposal represents a good trade-off, in the sense of balancing</w:t>
      </w:r>
    </w:p>
    <w:p w14:paraId="53F3FEA1"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Fabrice Plante: listening test is planned according to proponent or a pre-agreed test plan?</w:t>
      </w:r>
    </w:p>
    <w:p w14:paraId="527C492C"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IVAS will offer many operating points; difficult to pre-define a test plan for every possible case, we cannot know all contributions in advance; A-B test could be used for example to compare with a previous coder version and show improvement</w:t>
      </w:r>
    </w:p>
    <w:p w14:paraId="050FEFEF"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Milan Jelinek: agrees and adds that we rely on the proponent to use a suitable test method; similarly, x-check should select a convincing method</w:t>
      </w:r>
    </w:p>
    <w:p w14:paraId="4F745A39"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Imre Varga (chairman): at the end of discussion, let’s review next steps</w:t>
      </w:r>
    </w:p>
    <w:p w14:paraId="3DB6119A"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certain items are missing and need completion, there is a next version planned</w:t>
      </w:r>
    </w:p>
    <w:p w14:paraId="0CCE1312"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Imre Varga (Chairman): realistic timeframe for next version appears the next SA4 meeting in November</w:t>
      </w:r>
    </w:p>
    <w:p w14:paraId="58BE5003"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Stefan B.: yes, also regarding legal impact, November seems reachable</w:t>
      </w:r>
    </w:p>
    <w:p w14:paraId="18105EF4" w14:textId="77777777" w:rsidR="007B488B" w:rsidRPr="007B488B" w:rsidRDefault="007B488B" w:rsidP="007B488B">
      <w:pPr>
        <w:numPr>
          <w:ilvl w:val="0"/>
          <w:numId w:val="8"/>
        </w:numPr>
        <w:spacing w:line="240" w:lineRule="auto"/>
        <w:textAlignment w:val="baseline"/>
        <w:rPr>
          <w:rFonts w:eastAsia="Times New Roman"/>
          <w:color w:val="000000"/>
          <w:lang w:val="en-US"/>
        </w:rPr>
      </w:pPr>
      <w:r w:rsidRPr="007B488B">
        <w:rPr>
          <w:rFonts w:eastAsia="Times New Roman"/>
          <w:color w:val="000000"/>
          <w:lang w:val="en-US"/>
        </w:rPr>
        <w:t>Imre Varga (Chairman): senses the group encourages the source companies to produce the next version of the ToR for the next meeting on this basis, by improving certain formulations (see discussion) and also add missing parts / address missing aspects; the contribution is agreed in the sense that it serves as the basis for producing the next version </w:t>
      </w:r>
    </w:p>
    <w:p w14:paraId="471784A4" w14:textId="77777777" w:rsidR="007B488B" w:rsidRPr="007B488B" w:rsidRDefault="007B488B" w:rsidP="007B488B">
      <w:pPr>
        <w:spacing w:after="240" w:line="240" w:lineRule="auto"/>
        <w:rPr>
          <w:rFonts w:ascii="Times New Roman" w:eastAsia="Times New Roman" w:hAnsi="Times New Roman" w:cs="Times New Roman"/>
          <w:sz w:val="24"/>
          <w:szCs w:val="24"/>
          <w:lang w:val="en-US"/>
        </w:rPr>
      </w:pPr>
    </w:p>
    <w:p w14:paraId="6C4864C9" w14:textId="77777777" w:rsidR="007B488B" w:rsidRPr="007B488B" w:rsidRDefault="007B488B" w:rsidP="007B488B">
      <w:pPr>
        <w:spacing w:line="720" w:lineRule="auto"/>
        <w:rPr>
          <w:rFonts w:ascii="Times New Roman" w:eastAsia="Times New Roman" w:hAnsi="Times New Roman" w:cs="Times New Roman"/>
          <w:sz w:val="24"/>
          <w:szCs w:val="24"/>
          <w:lang w:val="en-US"/>
        </w:rPr>
      </w:pPr>
      <w:r w:rsidRPr="007B488B">
        <w:rPr>
          <w:rFonts w:eastAsia="Times New Roman"/>
          <w:b/>
          <w:bCs/>
          <w:color w:val="0000FF"/>
          <w:lang w:val="en-US"/>
        </w:rPr>
        <w:t>Decision:</w:t>
      </w:r>
      <w:r w:rsidRPr="007B488B">
        <w:rPr>
          <w:rFonts w:eastAsia="Times New Roman"/>
          <w:color w:val="000000"/>
          <w:lang w:val="en-US"/>
        </w:rPr>
        <w:t xml:space="preserve"> </w:t>
      </w:r>
      <w:r w:rsidRPr="007B488B">
        <w:rPr>
          <w:rFonts w:eastAsia="Times New Roman"/>
          <w:b/>
          <w:bCs/>
          <w:color w:val="0000FF"/>
          <w:lang w:val="en-US"/>
        </w:rPr>
        <w:t>S4-201152</w:t>
      </w:r>
      <w:r w:rsidRPr="007B488B">
        <w:rPr>
          <w:rFonts w:eastAsia="Times New Roman"/>
          <w:color w:val="0000FF"/>
          <w:lang w:val="en-US"/>
        </w:rPr>
        <w:t xml:space="preserve"> is </w:t>
      </w:r>
      <w:r w:rsidRPr="007B488B">
        <w:rPr>
          <w:rFonts w:eastAsia="Times New Roman"/>
          <w:color w:val="FF0000"/>
          <w:lang w:val="en-US"/>
        </w:rPr>
        <w:t>agreed in the sense that it serves as the basis for producing the next version </w:t>
      </w:r>
    </w:p>
    <w:p w14:paraId="02DFE33E" w14:textId="77777777" w:rsidR="00214D40" w:rsidRPr="007B488B" w:rsidRDefault="00214D40" w:rsidP="00214D40">
      <w:pPr>
        <w:rPr>
          <w:lang w:val="en-US"/>
        </w:rPr>
      </w:pPr>
    </w:p>
    <w:p w14:paraId="2D1A3A8F" w14:textId="77777777" w:rsidR="00214D40" w:rsidRDefault="00214D40" w:rsidP="00214D40">
      <w:pPr>
        <w:spacing w:after="240"/>
      </w:pPr>
    </w:p>
    <w:p w14:paraId="62454FD2" w14:textId="77777777" w:rsidR="00214D40" w:rsidRDefault="00214D40" w:rsidP="00214D40">
      <w:pPr>
        <w:pStyle w:val="Heading2"/>
        <w:spacing w:before="120" w:line="480" w:lineRule="auto"/>
      </w:pPr>
      <w:r>
        <w:rPr>
          <w:b/>
          <w:bCs/>
          <w:color w:val="000000"/>
        </w:rPr>
        <w:t>4.    Any Other Business</w:t>
      </w:r>
    </w:p>
    <w:p w14:paraId="18141D42" w14:textId="77777777" w:rsidR="00214D40" w:rsidRDefault="00214D40" w:rsidP="00214D40">
      <w:pPr>
        <w:pStyle w:val="NormalWeb"/>
        <w:spacing w:before="0" w:beforeAutospacing="0" w:after="0" w:afterAutospacing="0" w:line="480" w:lineRule="auto"/>
      </w:pPr>
      <w:r>
        <w:rPr>
          <w:rFonts w:ascii="Arial" w:hAnsi="Arial" w:cs="Arial"/>
          <w:color w:val="000000"/>
          <w:sz w:val="22"/>
          <w:szCs w:val="22"/>
        </w:rPr>
        <w:t>The EVS SWG Chairman invited the participants to enter their names into the online report and also to check the online report.</w:t>
      </w:r>
    </w:p>
    <w:p w14:paraId="56B32B04" w14:textId="77777777" w:rsidR="00214D40" w:rsidRDefault="00214D40" w:rsidP="00214D40"/>
    <w:p w14:paraId="32862194" w14:textId="77777777" w:rsidR="00214D40" w:rsidRDefault="00214D40" w:rsidP="00214D40">
      <w:pPr>
        <w:pStyle w:val="Heading2"/>
        <w:spacing w:before="120" w:line="480" w:lineRule="auto"/>
      </w:pPr>
      <w:r>
        <w:rPr>
          <w:b/>
          <w:bCs/>
          <w:color w:val="000000"/>
        </w:rPr>
        <w:lastRenderedPageBreak/>
        <w:t>5.    Close of the session</w:t>
      </w:r>
    </w:p>
    <w:p w14:paraId="5EC2FE89" w14:textId="626338BE" w:rsidR="00214D40" w:rsidRDefault="00214D40" w:rsidP="00214D40">
      <w:pPr>
        <w:pStyle w:val="NormalWeb"/>
        <w:spacing w:before="0" w:beforeAutospacing="0" w:after="0" w:afterAutospacing="0" w:line="480" w:lineRule="auto"/>
      </w:pPr>
      <w:r>
        <w:rPr>
          <w:rFonts w:ascii="Arial" w:hAnsi="Arial" w:cs="Arial"/>
          <w:color w:val="000000"/>
          <w:sz w:val="22"/>
          <w:szCs w:val="22"/>
        </w:rPr>
        <w:t xml:space="preserve">The EVS SWG chairman thanked the participants for their contributions. The meeting was closed on </w:t>
      </w:r>
      <w:r w:rsidR="00C0570D">
        <w:rPr>
          <w:rFonts w:ascii="Arial" w:hAnsi="Arial" w:cs="Arial"/>
          <w:color w:val="000000"/>
          <w:sz w:val="22"/>
          <w:szCs w:val="22"/>
        </w:rPr>
        <w:t>24 August 2020, 1</w:t>
      </w:r>
      <w:r w:rsidR="00B855EE">
        <w:rPr>
          <w:rFonts w:ascii="Arial" w:hAnsi="Arial" w:cs="Arial"/>
          <w:color w:val="000000"/>
          <w:sz w:val="22"/>
          <w:szCs w:val="22"/>
        </w:rPr>
        <w:t>5</w:t>
      </w:r>
      <w:r w:rsidR="00C0570D">
        <w:rPr>
          <w:rFonts w:ascii="Arial" w:hAnsi="Arial" w:cs="Arial"/>
          <w:color w:val="000000"/>
          <w:sz w:val="22"/>
          <w:szCs w:val="22"/>
        </w:rPr>
        <w:t>:</w:t>
      </w:r>
      <w:r w:rsidR="00B855EE">
        <w:rPr>
          <w:rFonts w:ascii="Arial" w:hAnsi="Arial" w:cs="Arial"/>
          <w:color w:val="000000"/>
          <w:sz w:val="22"/>
          <w:szCs w:val="22"/>
        </w:rPr>
        <w:t>12</w:t>
      </w:r>
      <w:r w:rsidR="00C0570D">
        <w:rPr>
          <w:rFonts w:ascii="Arial" w:hAnsi="Arial" w:cs="Arial"/>
          <w:color w:val="000000"/>
          <w:sz w:val="22"/>
          <w:szCs w:val="22"/>
        </w:rPr>
        <w:t xml:space="preserve"> CEST.</w:t>
      </w:r>
    </w:p>
    <w:p w14:paraId="79ABAA74" w14:textId="77777777" w:rsidR="00214D40" w:rsidRDefault="00214D40" w:rsidP="00214D40">
      <w:pPr>
        <w:spacing w:after="240"/>
      </w:pPr>
    </w:p>
    <w:p w14:paraId="49B7186E" w14:textId="77777777" w:rsidR="00214D40" w:rsidRDefault="00214D40" w:rsidP="00214D40">
      <w:pPr>
        <w:pStyle w:val="NormalWeb"/>
        <w:spacing w:before="0" w:beforeAutospacing="0" w:after="0" w:afterAutospacing="0" w:line="480" w:lineRule="auto"/>
      </w:pPr>
      <w:r>
        <w:rPr>
          <w:rFonts w:ascii="Arial" w:hAnsi="Arial" w:cs="Arial"/>
          <w:b/>
          <w:bCs/>
          <w:color w:val="000000"/>
          <w:sz w:val="36"/>
          <w:szCs w:val="36"/>
        </w:rPr>
        <w:t>Annex A</w:t>
      </w:r>
    </w:p>
    <w:p w14:paraId="10310A35" w14:textId="77777777" w:rsidR="00214D40" w:rsidRDefault="00214D40" w:rsidP="00214D40"/>
    <w:p w14:paraId="4461495A" w14:textId="6E01FAF7" w:rsidR="00214D40" w:rsidRDefault="00214D40" w:rsidP="00214D40">
      <w:pPr>
        <w:pStyle w:val="NormalWeb"/>
        <w:spacing w:before="0" w:beforeAutospacing="0" w:after="0" w:afterAutospacing="0" w:line="480" w:lineRule="auto"/>
      </w:pPr>
      <w:r>
        <w:rPr>
          <w:rFonts w:ascii="Arial" w:hAnsi="Arial" w:cs="Arial"/>
          <w:b/>
          <w:bCs/>
          <w:color w:val="000000"/>
          <w:sz w:val="36"/>
          <w:szCs w:val="36"/>
        </w:rPr>
        <w:t>EVS SWG Agenda (</w:t>
      </w:r>
      <w:r w:rsidR="005F7EB7">
        <w:rPr>
          <w:rFonts w:ascii="Arial" w:hAnsi="Arial" w:cs="Arial"/>
          <w:b/>
          <w:bCs/>
          <w:color w:val="000000"/>
          <w:sz w:val="36"/>
          <w:szCs w:val="36"/>
        </w:rPr>
        <w:t>S4-201133R2</w:t>
      </w:r>
      <w:r>
        <w:rPr>
          <w:rFonts w:ascii="Arial" w:hAnsi="Arial" w:cs="Arial"/>
          <w:b/>
          <w:bCs/>
          <w:color w:val="000000"/>
          <w:sz w:val="36"/>
          <w:szCs w:val="36"/>
        </w:rPr>
        <w:t>)</w:t>
      </w:r>
    </w:p>
    <w:p w14:paraId="378D599A" w14:textId="77777777" w:rsidR="00ED7475" w:rsidRDefault="00ED7475" w:rsidP="00803E01">
      <w:pPr>
        <w:pStyle w:val="NormalWeb"/>
        <w:spacing w:before="240" w:beforeAutospacing="0" w:after="120" w:afterAutospacing="0"/>
        <w:ind w:left="700" w:hanging="700"/>
      </w:pPr>
      <w:r>
        <w:rPr>
          <w:rFonts w:ascii="Arial" w:hAnsi="Arial" w:cs="Arial"/>
          <w:b/>
          <w:bCs/>
          <w:color w:val="000000"/>
        </w:rPr>
        <w:t xml:space="preserve">Source:                     EVS SWG Chair </w:t>
      </w:r>
      <w:hyperlink r:id="rId12" w:anchor="_ftn1" w:history="1">
        <w:r>
          <w:rPr>
            <w:rStyle w:val="Hyperlink"/>
            <w:rFonts w:ascii="Arial" w:hAnsi="Arial" w:cs="Arial"/>
            <w:b/>
            <w:bCs/>
            <w:color w:val="1155CC"/>
          </w:rPr>
          <w:t>[1]</w:t>
        </w:r>
      </w:hyperlink>
    </w:p>
    <w:p w14:paraId="44B335BF" w14:textId="77777777" w:rsidR="00ED7475" w:rsidRDefault="00ED7475" w:rsidP="00803E01">
      <w:pPr>
        <w:pStyle w:val="NormalWeb"/>
        <w:spacing w:before="0" w:beforeAutospacing="0" w:after="120" w:afterAutospacing="0"/>
        <w:ind w:left="700" w:hanging="700"/>
      </w:pPr>
      <w:r>
        <w:rPr>
          <w:rFonts w:ascii="Arial" w:hAnsi="Arial" w:cs="Arial"/>
          <w:b/>
          <w:bCs/>
          <w:color w:val="000000"/>
        </w:rPr>
        <w:t>Title:                          Draft EVS SWG Agenda</w:t>
      </w:r>
    </w:p>
    <w:p w14:paraId="2A21C132" w14:textId="77777777" w:rsidR="00ED7475" w:rsidRDefault="00ED7475" w:rsidP="00803E01">
      <w:pPr>
        <w:pStyle w:val="NormalWeb"/>
        <w:spacing w:before="0" w:beforeAutospacing="0" w:after="120" w:afterAutospacing="0"/>
        <w:ind w:left="700" w:hanging="700"/>
      </w:pPr>
      <w:r>
        <w:rPr>
          <w:rFonts w:ascii="Arial" w:hAnsi="Arial" w:cs="Arial"/>
          <w:b/>
          <w:bCs/>
          <w:color w:val="000000"/>
        </w:rPr>
        <w:t>Agenda Item:           7</w:t>
      </w:r>
    </w:p>
    <w:p w14:paraId="6BFD68B6" w14:textId="77777777" w:rsidR="00ED7475" w:rsidRDefault="00ED7475" w:rsidP="00ED7475">
      <w:pPr>
        <w:pStyle w:val="NormalWeb"/>
        <w:spacing w:before="0" w:beforeAutospacing="0" w:after="0" w:afterAutospacing="0"/>
      </w:pPr>
      <w:r>
        <w:rPr>
          <w:rFonts w:ascii="Arial" w:hAnsi="Arial" w:cs="Arial"/>
          <w:color w:val="000000"/>
          <w:sz w:val="20"/>
          <w:szCs w:val="20"/>
        </w:rPr>
        <w:t> </w:t>
      </w:r>
    </w:p>
    <w:p w14:paraId="6ADA51BD" w14:textId="2F8E7A94" w:rsidR="00ED7475" w:rsidRDefault="00ED7475" w:rsidP="0082503A">
      <w:pPr>
        <w:pStyle w:val="NormalWeb"/>
        <w:spacing w:before="0" w:beforeAutospacing="0" w:after="0" w:afterAutospacing="0"/>
      </w:pPr>
      <w:r>
        <w:rPr>
          <w:rFonts w:ascii="Arial" w:hAnsi="Arial" w:cs="Arial"/>
          <w:color w:val="000000"/>
          <w:sz w:val="20"/>
          <w:szCs w:val="20"/>
        </w:rPr>
        <w:t> </w:t>
      </w:r>
      <w:r>
        <w:rPr>
          <w:rFonts w:ascii="Arial" w:hAnsi="Arial" w:cs="Arial"/>
          <w:color w:val="000000"/>
          <w:sz w:val="22"/>
          <w:szCs w:val="22"/>
        </w:rPr>
        <w:t>1. Introduction</w:t>
      </w:r>
    </w:p>
    <w:p w14:paraId="547EAB2E" w14:textId="77777777" w:rsidR="00ED7475" w:rsidRDefault="00ED7475" w:rsidP="00ED7475">
      <w:pPr>
        <w:pStyle w:val="NormalWeb"/>
        <w:spacing w:before="0" w:beforeAutospacing="0" w:after="120" w:afterAutospacing="0"/>
      </w:pPr>
      <w:r>
        <w:rPr>
          <w:rFonts w:ascii="Arial" w:hAnsi="Arial" w:cs="Arial"/>
          <w:color w:val="000000"/>
          <w:sz w:val="20"/>
          <w:szCs w:val="20"/>
        </w:rPr>
        <w:t>This document provides the agenda items and allocation of documents for the EVS SWG sessions.</w:t>
      </w:r>
    </w:p>
    <w:p w14:paraId="1A79F6BA" w14:textId="77777777" w:rsidR="00ED7475" w:rsidRDefault="00ED7475" w:rsidP="00ED7475">
      <w:pPr>
        <w:pStyle w:val="NormalWeb"/>
        <w:spacing w:before="0" w:beforeAutospacing="0" w:after="120" w:afterAutospacing="0"/>
      </w:pPr>
      <w:r>
        <w:rPr>
          <w:rFonts w:ascii="Arial" w:hAnsi="Arial" w:cs="Arial"/>
          <w:color w:val="000000"/>
          <w:sz w:val="20"/>
          <w:szCs w:val="20"/>
        </w:rPr>
        <w:t> </w:t>
      </w:r>
    </w:p>
    <w:p w14:paraId="53FB1071" w14:textId="77777777" w:rsidR="00ED7475" w:rsidRDefault="00ED7475" w:rsidP="00ED7475">
      <w:pPr>
        <w:pStyle w:val="Heading1"/>
        <w:spacing w:before="480"/>
      </w:pPr>
      <w:r>
        <w:rPr>
          <w:color w:val="000000"/>
          <w:sz w:val="22"/>
          <w:szCs w:val="22"/>
        </w:rPr>
        <w:t>2. Agenda Items and Allocation of Documents</w:t>
      </w:r>
    </w:p>
    <w:p w14:paraId="61B294D8" w14:textId="77777777" w:rsidR="00ED7475" w:rsidRDefault="00ED7475" w:rsidP="00ED7475">
      <w:pPr>
        <w:pStyle w:val="NormalWeb"/>
        <w:spacing w:before="0" w:beforeAutospacing="0" w:after="120" w:afterAutospacing="0"/>
      </w:pPr>
      <w:r>
        <w:rPr>
          <w:rFonts w:ascii="Arial" w:hAnsi="Arial" w:cs="Arial"/>
          <w:color w:val="000000"/>
          <w:sz w:val="20"/>
          <w:szCs w:val="20"/>
        </w:rPr>
        <w:t> </w:t>
      </w:r>
    </w:p>
    <w:tbl>
      <w:tblPr>
        <w:tblW w:w="0" w:type="auto"/>
        <w:tblCellMar>
          <w:top w:w="15" w:type="dxa"/>
          <w:left w:w="15" w:type="dxa"/>
          <w:bottom w:w="15" w:type="dxa"/>
          <w:right w:w="15" w:type="dxa"/>
        </w:tblCellMar>
        <w:tblLook w:val="04A0" w:firstRow="1" w:lastRow="0" w:firstColumn="1" w:lastColumn="0" w:noHBand="0" w:noVBand="1"/>
      </w:tblPr>
      <w:tblGrid>
        <w:gridCol w:w="519"/>
        <w:gridCol w:w="7144"/>
        <w:gridCol w:w="1496"/>
      </w:tblGrid>
      <w:tr w:rsidR="00ED7475" w14:paraId="47396EEA" w14:textId="77777777" w:rsidTr="00ED7475">
        <w:trPr>
          <w:trHeight w:val="615"/>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B04FB7C" w14:textId="77777777" w:rsidR="00ED7475" w:rsidRDefault="00ED7475">
            <w:pPr>
              <w:pStyle w:val="NormalWeb"/>
              <w:spacing w:before="40" w:beforeAutospacing="0" w:after="40" w:afterAutospacing="0"/>
              <w:ind w:left="60" w:right="60"/>
            </w:pPr>
            <w:r>
              <w:rPr>
                <w:rFonts w:ascii="Arial" w:hAnsi="Arial" w:cs="Arial"/>
                <w:b/>
                <w:bCs/>
                <w:color w:val="000000"/>
                <w:sz w:val="20"/>
                <w:szCs w:val="20"/>
              </w:rPr>
              <w:t>7</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93095CC" w14:textId="77777777" w:rsidR="00ED7475" w:rsidRDefault="00ED7475">
            <w:pPr>
              <w:pStyle w:val="NormalWeb"/>
              <w:spacing w:before="40" w:beforeAutospacing="0" w:after="40" w:afterAutospacing="0"/>
              <w:ind w:left="60" w:right="60"/>
            </w:pPr>
            <w:r>
              <w:rPr>
                <w:rFonts w:ascii="Arial" w:hAnsi="Arial" w:cs="Arial"/>
                <w:b/>
                <w:bCs/>
                <w:color w:val="000000"/>
                <w:sz w:val="20"/>
                <w:szCs w:val="20"/>
              </w:rPr>
              <w:t>Enhanced Voice Service (EVS) SWG</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7EF6D1B" w14:textId="77777777" w:rsidR="00ED7475" w:rsidRDefault="00ED7475">
            <w:pPr>
              <w:pStyle w:val="NormalWeb"/>
              <w:spacing w:before="40" w:beforeAutospacing="0" w:after="40" w:afterAutospacing="0"/>
              <w:ind w:left="1260" w:right="60"/>
            </w:pPr>
            <w:r>
              <w:rPr>
                <w:rFonts w:ascii="Arial" w:hAnsi="Arial" w:cs="Arial"/>
                <w:b/>
                <w:bCs/>
                <w:color w:val="000000"/>
                <w:sz w:val="20"/>
                <w:szCs w:val="20"/>
              </w:rPr>
              <w:t> </w:t>
            </w:r>
          </w:p>
        </w:tc>
      </w:tr>
      <w:tr w:rsidR="00ED7475" w14:paraId="3008DE46" w14:textId="77777777" w:rsidTr="00ED7475">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160D324" w14:textId="77777777" w:rsidR="00ED7475" w:rsidRDefault="00ED7475">
            <w:pPr>
              <w:pStyle w:val="NormalWeb"/>
              <w:spacing w:before="40" w:beforeAutospacing="0" w:after="40" w:afterAutospacing="0"/>
              <w:ind w:left="60" w:right="60"/>
            </w:pPr>
            <w:r>
              <w:rPr>
                <w:rFonts w:ascii="Arial" w:hAnsi="Arial" w:cs="Arial"/>
                <w:color w:val="000000"/>
                <w:sz w:val="20"/>
                <w:szCs w:val="20"/>
              </w:rPr>
              <w:t>7.1</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A90AE2B" w14:textId="77777777" w:rsidR="00ED7475" w:rsidRDefault="00ED7475">
            <w:pPr>
              <w:pStyle w:val="NormalWeb"/>
              <w:spacing w:before="40" w:beforeAutospacing="0" w:after="40" w:afterAutospacing="0"/>
              <w:ind w:left="60" w:right="60"/>
            </w:pPr>
            <w:r>
              <w:rPr>
                <w:rFonts w:ascii="Arial" w:hAnsi="Arial" w:cs="Arial"/>
                <w:color w:val="000000"/>
                <w:sz w:val="20"/>
                <w:szCs w:val="20"/>
              </w:rPr>
              <w:t>Opening of the session</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B769A44" w14:textId="77777777" w:rsidR="00ED7475" w:rsidRDefault="00ED7475">
            <w:pPr>
              <w:pStyle w:val="NormalWeb"/>
              <w:spacing w:before="40" w:beforeAutospacing="0" w:after="40" w:afterAutospacing="0"/>
              <w:ind w:left="60" w:right="60"/>
            </w:pPr>
            <w:r>
              <w:rPr>
                <w:rFonts w:ascii="Arial" w:hAnsi="Arial" w:cs="Arial"/>
                <w:color w:val="000000"/>
                <w:sz w:val="20"/>
                <w:szCs w:val="20"/>
              </w:rPr>
              <w:t> </w:t>
            </w:r>
          </w:p>
        </w:tc>
      </w:tr>
      <w:tr w:rsidR="00ED7475" w14:paraId="5E52881A" w14:textId="77777777" w:rsidTr="00ED7475">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5F43E66A" w14:textId="77777777" w:rsidR="00ED7475" w:rsidRDefault="00ED7475">
            <w:pPr>
              <w:pStyle w:val="NormalWeb"/>
              <w:spacing w:before="40" w:beforeAutospacing="0" w:after="40" w:afterAutospacing="0"/>
              <w:ind w:left="60" w:right="60"/>
            </w:pPr>
            <w:r>
              <w:rPr>
                <w:rFonts w:ascii="Arial" w:hAnsi="Arial" w:cs="Arial"/>
                <w:color w:val="000000"/>
                <w:sz w:val="20"/>
                <w:szCs w:val="20"/>
              </w:rPr>
              <w:t>7.2</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AEB592F" w14:textId="77777777" w:rsidR="00ED7475" w:rsidRDefault="00ED7475">
            <w:pPr>
              <w:pStyle w:val="NormalWeb"/>
              <w:spacing w:before="40" w:beforeAutospacing="0" w:after="40" w:afterAutospacing="0"/>
              <w:ind w:left="60" w:right="60"/>
            </w:pPr>
            <w:r>
              <w:rPr>
                <w:rFonts w:ascii="Arial" w:hAnsi="Arial" w:cs="Arial"/>
                <w:color w:val="000000"/>
                <w:sz w:val="20"/>
                <w:szCs w:val="20"/>
              </w:rPr>
              <w:t>Registration of documents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1C93066" w14:textId="77777777" w:rsidR="00ED7475" w:rsidRDefault="00ED7475">
            <w:pPr>
              <w:pStyle w:val="NormalWeb"/>
              <w:spacing w:before="40" w:beforeAutospacing="0" w:after="40" w:afterAutospacing="0"/>
              <w:ind w:left="60" w:right="60"/>
            </w:pPr>
            <w:r>
              <w:rPr>
                <w:rFonts w:ascii="Arial" w:hAnsi="Arial" w:cs="Arial"/>
                <w:color w:val="000000"/>
                <w:sz w:val="20"/>
                <w:szCs w:val="20"/>
              </w:rPr>
              <w:t> </w:t>
            </w:r>
          </w:p>
        </w:tc>
      </w:tr>
      <w:tr w:rsidR="00ED7475" w14:paraId="677F3984" w14:textId="77777777" w:rsidTr="00ED7475">
        <w:trPr>
          <w:trHeight w:val="615"/>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F3C3F7D" w14:textId="77777777" w:rsidR="00ED7475" w:rsidRDefault="00ED7475">
            <w:pPr>
              <w:pStyle w:val="NormalWeb"/>
              <w:spacing w:before="40" w:beforeAutospacing="0" w:after="40" w:afterAutospacing="0"/>
              <w:ind w:left="60" w:right="60"/>
            </w:pPr>
            <w:r>
              <w:rPr>
                <w:rFonts w:ascii="Arial" w:hAnsi="Arial" w:cs="Arial"/>
                <w:color w:val="000000"/>
                <w:sz w:val="20"/>
                <w:szCs w:val="20"/>
              </w:rPr>
              <w:t>7.3</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55C636B" w14:textId="77777777" w:rsidR="00ED7475" w:rsidRDefault="00ED7475">
            <w:pPr>
              <w:pStyle w:val="NormalWeb"/>
              <w:spacing w:before="40" w:beforeAutospacing="0" w:after="40" w:afterAutospacing="0"/>
              <w:ind w:left="60" w:right="60"/>
            </w:pPr>
            <w:r>
              <w:rPr>
                <w:rFonts w:ascii="Arial" w:hAnsi="Arial" w:cs="Arial"/>
                <w:color w:val="000000"/>
                <w:sz w:val="20"/>
                <w:szCs w:val="20"/>
              </w:rPr>
              <w:t>CRs to Features in Release 16 and earlier</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45EE4E0" w14:textId="77777777" w:rsidR="00ED7475" w:rsidRDefault="00ED7475">
            <w:pPr>
              <w:pStyle w:val="NormalWeb"/>
              <w:spacing w:before="40" w:beforeAutospacing="0" w:after="40" w:afterAutospacing="0"/>
              <w:ind w:left="60" w:right="60"/>
            </w:pPr>
            <w:r>
              <w:rPr>
                <w:rFonts w:ascii="Arial" w:hAnsi="Arial" w:cs="Arial"/>
                <w:b/>
                <w:bCs/>
                <w:color w:val="808080"/>
                <w:sz w:val="20"/>
                <w:szCs w:val="20"/>
              </w:rPr>
              <w:t> </w:t>
            </w:r>
          </w:p>
        </w:tc>
      </w:tr>
      <w:tr w:rsidR="00ED7475" w14:paraId="04461B8F" w14:textId="77777777" w:rsidTr="00ED7475">
        <w:trPr>
          <w:trHeight w:val="615"/>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6CE7C7C" w14:textId="77777777" w:rsidR="00ED7475" w:rsidRDefault="00ED7475">
            <w:pPr>
              <w:pStyle w:val="NormalWeb"/>
              <w:spacing w:before="40" w:beforeAutospacing="0" w:after="40" w:afterAutospacing="0"/>
              <w:ind w:left="60" w:right="60"/>
            </w:pPr>
            <w:r>
              <w:rPr>
                <w:rFonts w:ascii="Arial" w:hAnsi="Arial" w:cs="Arial"/>
                <w:color w:val="000000"/>
                <w:sz w:val="20"/>
                <w:szCs w:val="20"/>
              </w:rPr>
              <w:t>7.4</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A8A5A5F" w14:textId="77777777" w:rsidR="00ED7475" w:rsidRDefault="00ED7475">
            <w:pPr>
              <w:pStyle w:val="NormalWeb"/>
              <w:spacing w:before="40" w:beforeAutospacing="0" w:after="40" w:afterAutospacing="0"/>
              <w:ind w:left="60" w:right="60"/>
            </w:pPr>
            <w:r>
              <w:rPr>
                <w:rFonts w:ascii="Arial" w:hAnsi="Arial" w:cs="Arial"/>
                <w:color w:val="000000"/>
                <w:sz w:val="20"/>
                <w:szCs w:val="20"/>
              </w:rPr>
              <w:t>Liaisons with other groups/meetings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8B9A043" w14:textId="77777777" w:rsidR="00ED7475" w:rsidRDefault="00ED7475">
            <w:pPr>
              <w:pStyle w:val="NormalWeb"/>
              <w:spacing w:before="40" w:beforeAutospacing="0" w:after="40" w:afterAutospacing="0"/>
              <w:ind w:left="60" w:right="60"/>
            </w:pPr>
            <w:r>
              <w:rPr>
                <w:rFonts w:ascii="Arial" w:hAnsi="Arial" w:cs="Arial"/>
                <w:color w:val="000000"/>
                <w:sz w:val="20"/>
                <w:szCs w:val="20"/>
              </w:rPr>
              <w:t> </w:t>
            </w:r>
          </w:p>
        </w:tc>
      </w:tr>
      <w:tr w:rsidR="00ED7475" w14:paraId="4D3F0595" w14:textId="77777777" w:rsidTr="00ED7475">
        <w:trPr>
          <w:trHeight w:val="84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09C021C" w14:textId="77777777" w:rsidR="00ED7475" w:rsidRDefault="00ED7475">
            <w:pPr>
              <w:pStyle w:val="NormalWeb"/>
              <w:spacing w:before="40" w:beforeAutospacing="0" w:after="40" w:afterAutospacing="0"/>
              <w:ind w:left="60" w:right="60"/>
            </w:pPr>
            <w:r>
              <w:rPr>
                <w:rFonts w:ascii="Arial" w:hAnsi="Arial" w:cs="Arial"/>
                <w:color w:val="000000"/>
                <w:sz w:val="20"/>
                <w:szCs w:val="20"/>
              </w:rPr>
              <w:lastRenderedPageBreak/>
              <w:t>7.5</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C09B8C0" w14:textId="77777777" w:rsidR="00ED7475" w:rsidRDefault="00ED7475">
            <w:pPr>
              <w:pStyle w:val="NormalWeb"/>
              <w:spacing w:before="40" w:beforeAutospacing="0" w:after="40" w:afterAutospacing="0"/>
              <w:ind w:left="60" w:right="60"/>
            </w:pPr>
            <w:r>
              <w:rPr>
                <w:rFonts w:ascii="Arial" w:hAnsi="Arial" w:cs="Arial"/>
                <w:color w:val="000000"/>
                <w:sz w:val="20"/>
                <w:szCs w:val="20"/>
              </w:rPr>
              <w:t>IVAS_Codec (EVS Codec Extension for Immersive Voice and Audio Services)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C0169A7" w14:textId="77777777" w:rsidR="00ED7475" w:rsidRDefault="00ED7475">
            <w:pPr>
              <w:pStyle w:val="NormalWeb"/>
              <w:spacing w:before="40" w:beforeAutospacing="0" w:after="40" w:afterAutospacing="0"/>
              <w:ind w:left="60" w:right="60"/>
            </w:pPr>
            <w:r>
              <w:rPr>
                <w:rFonts w:ascii="Arial" w:hAnsi="Arial" w:cs="Arial"/>
                <w:b/>
                <w:bCs/>
                <w:color w:val="FF0000"/>
                <w:sz w:val="20"/>
                <w:szCs w:val="20"/>
              </w:rPr>
              <w:t>1152a</w:t>
            </w:r>
          </w:p>
        </w:tc>
      </w:tr>
      <w:tr w:rsidR="00ED7475" w14:paraId="33DFF333" w14:textId="77777777" w:rsidTr="00ED7475">
        <w:trPr>
          <w:trHeight w:val="615"/>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5C5FDC6" w14:textId="77777777" w:rsidR="00ED7475" w:rsidRDefault="00ED7475">
            <w:pPr>
              <w:pStyle w:val="NormalWeb"/>
              <w:spacing w:before="40" w:beforeAutospacing="0" w:after="40" w:afterAutospacing="0"/>
              <w:ind w:left="60" w:right="60"/>
            </w:pPr>
            <w:r>
              <w:rPr>
                <w:rFonts w:ascii="Arial" w:hAnsi="Arial" w:cs="Arial"/>
                <w:color w:val="000000"/>
                <w:sz w:val="20"/>
                <w:szCs w:val="20"/>
              </w:rPr>
              <w:t>7.6</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7A543D6" w14:textId="77777777" w:rsidR="00ED7475" w:rsidRDefault="00ED7475">
            <w:pPr>
              <w:pStyle w:val="NormalWeb"/>
              <w:spacing w:before="40" w:beforeAutospacing="0" w:after="40" w:afterAutospacing="0"/>
              <w:ind w:left="60" w:right="60"/>
            </w:pPr>
            <w:r>
              <w:rPr>
                <w:rFonts w:ascii="Arial" w:hAnsi="Arial" w:cs="Arial"/>
                <w:color w:val="000000"/>
                <w:sz w:val="20"/>
                <w:szCs w:val="20"/>
              </w:rPr>
              <w:t>New Work / New Work Items and Study Items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A283758" w14:textId="77777777" w:rsidR="00ED7475" w:rsidRDefault="00ED7475">
            <w:pPr>
              <w:pStyle w:val="NormalWeb"/>
              <w:spacing w:before="40" w:beforeAutospacing="0" w:after="40" w:afterAutospacing="0"/>
              <w:ind w:left="60" w:right="60"/>
            </w:pPr>
            <w:r>
              <w:rPr>
                <w:rFonts w:ascii="Arial" w:hAnsi="Arial" w:cs="Arial"/>
                <w:b/>
                <w:bCs/>
                <w:color w:val="000000"/>
                <w:sz w:val="20"/>
                <w:szCs w:val="20"/>
              </w:rPr>
              <w:t> </w:t>
            </w:r>
          </w:p>
        </w:tc>
      </w:tr>
      <w:tr w:rsidR="00ED7475" w14:paraId="6FE1D0FA" w14:textId="77777777" w:rsidTr="00ED7475">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181C944" w14:textId="77777777" w:rsidR="00ED7475" w:rsidRDefault="00ED7475">
            <w:pPr>
              <w:pStyle w:val="NormalWeb"/>
              <w:spacing w:before="40" w:beforeAutospacing="0" w:after="40" w:afterAutospacing="0"/>
              <w:ind w:left="60" w:right="60"/>
            </w:pPr>
            <w:r>
              <w:rPr>
                <w:rFonts w:ascii="Arial" w:hAnsi="Arial" w:cs="Arial"/>
                <w:color w:val="000000"/>
                <w:sz w:val="20"/>
                <w:szCs w:val="20"/>
              </w:rPr>
              <w:t>7.7</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5B12F218" w14:textId="77777777" w:rsidR="00ED7475" w:rsidRDefault="00ED7475">
            <w:pPr>
              <w:pStyle w:val="NormalWeb"/>
              <w:spacing w:before="40" w:beforeAutospacing="0" w:after="40" w:afterAutospacing="0"/>
              <w:ind w:left="60" w:right="60"/>
            </w:pPr>
            <w:r>
              <w:rPr>
                <w:rFonts w:ascii="Arial" w:hAnsi="Arial" w:cs="Arial"/>
                <w:color w:val="000000"/>
                <w:sz w:val="20"/>
                <w:szCs w:val="20"/>
              </w:rPr>
              <w:t>Any Other Business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0DE6BFF" w14:textId="77777777" w:rsidR="00ED7475" w:rsidRDefault="00ED7475">
            <w:pPr>
              <w:pStyle w:val="NormalWeb"/>
              <w:spacing w:before="40" w:beforeAutospacing="0" w:after="40" w:afterAutospacing="0"/>
              <w:ind w:left="60" w:right="60"/>
            </w:pPr>
            <w:r>
              <w:rPr>
                <w:rFonts w:ascii="Arial" w:hAnsi="Arial" w:cs="Arial"/>
                <w:b/>
                <w:bCs/>
                <w:color w:val="000000"/>
                <w:sz w:val="20"/>
                <w:szCs w:val="20"/>
              </w:rPr>
              <w:t> </w:t>
            </w:r>
          </w:p>
        </w:tc>
      </w:tr>
      <w:tr w:rsidR="00ED7475" w14:paraId="364E9D2C" w14:textId="77777777" w:rsidTr="00ED7475">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51B01A1" w14:textId="77777777" w:rsidR="00ED7475" w:rsidRDefault="00ED7475">
            <w:pPr>
              <w:pStyle w:val="NormalWeb"/>
              <w:spacing w:before="40" w:beforeAutospacing="0" w:after="40" w:afterAutospacing="0"/>
              <w:ind w:left="60" w:right="60"/>
            </w:pPr>
            <w:r>
              <w:rPr>
                <w:rFonts w:ascii="Arial" w:hAnsi="Arial" w:cs="Arial"/>
                <w:color w:val="000000"/>
                <w:sz w:val="20"/>
                <w:szCs w:val="20"/>
              </w:rPr>
              <w:t>7.8</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81A57C7" w14:textId="77777777" w:rsidR="00ED7475" w:rsidRDefault="00ED7475">
            <w:pPr>
              <w:pStyle w:val="NormalWeb"/>
              <w:spacing w:before="40" w:beforeAutospacing="0" w:after="40" w:afterAutospacing="0"/>
              <w:ind w:left="60" w:right="60"/>
            </w:pPr>
            <w:r>
              <w:rPr>
                <w:rFonts w:ascii="Arial" w:hAnsi="Arial" w:cs="Arial"/>
                <w:color w:val="000000"/>
                <w:sz w:val="20"/>
                <w:szCs w:val="20"/>
              </w:rPr>
              <w:t>Close of the session</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5A64269" w14:textId="77777777" w:rsidR="00ED7475" w:rsidRDefault="00ED7475">
            <w:pPr>
              <w:pStyle w:val="NormalWeb"/>
              <w:spacing w:before="40" w:beforeAutospacing="0" w:after="40" w:afterAutospacing="0"/>
              <w:ind w:left="60" w:right="60"/>
            </w:pPr>
            <w:r>
              <w:rPr>
                <w:rFonts w:ascii="Arial" w:hAnsi="Arial" w:cs="Arial"/>
                <w:b/>
                <w:bCs/>
                <w:color w:val="808080"/>
                <w:sz w:val="20"/>
                <w:szCs w:val="20"/>
              </w:rPr>
              <w:t> </w:t>
            </w:r>
          </w:p>
        </w:tc>
      </w:tr>
    </w:tbl>
    <w:p w14:paraId="00F07176" w14:textId="77777777" w:rsidR="00ED7475" w:rsidRDefault="00ED7475" w:rsidP="00ED7475">
      <w:pPr>
        <w:pStyle w:val="NormalWeb"/>
        <w:spacing w:before="0" w:beforeAutospacing="0" w:after="120" w:afterAutospacing="0"/>
      </w:pPr>
      <w:r>
        <w:rPr>
          <w:rFonts w:ascii="Arial" w:hAnsi="Arial" w:cs="Arial"/>
          <w:color w:val="000000"/>
          <w:sz w:val="20"/>
          <w:szCs w:val="20"/>
        </w:rPr>
        <w:t> </w:t>
      </w:r>
    </w:p>
    <w:p w14:paraId="233D727E" w14:textId="77777777" w:rsidR="00ED7475" w:rsidRDefault="00ED7475" w:rsidP="00ED7475">
      <w:pPr>
        <w:pStyle w:val="NormalWeb"/>
        <w:spacing w:before="0" w:beforeAutospacing="0" w:after="120" w:afterAutospacing="0"/>
      </w:pPr>
      <w:r>
        <w:rPr>
          <w:rFonts w:ascii="Arial" w:hAnsi="Arial" w:cs="Arial"/>
          <w:color w:val="000000"/>
          <w:sz w:val="20"/>
          <w:szCs w:val="20"/>
        </w:rPr>
        <w:t>n – noted</w:t>
      </w:r>
    </w:p>
    <w:p w14:paraId="075E0F37" w14:textId="77777777" w:rsidR="00ED7475" w:rsidRDefault="00ED7475" w:rsidP="00ED7475">
      <w:pPr>
        <w:pStyle w:val="NormalWeb"/>
        <w:spacing w:before="0" w:beforeAutospacing="0" w:after="120" w:afterAutospacing="0"/>
      </w:pPr>
      <w:r>
        <w:rPr>
          <w:rFonts w:ascii="Arial" w:hAnsi="Arial" w:cs="Arial"/>
          <w:color w:val="000000"/>
          <w:sz w:val="20"/>
          <w:szCs w:val="20"/>
        </w:rPr>
        <w:t>a – agreed</w:t>
      </w:r>
    </w:p>
    <w:p w14:paraId="3E7A5BE1" w14:textId="77777777" w:rsidR="00ED7475" w:rsidRDefault="00ED7475" w:rsidP="00ED7475">
      <w:pPr>
        <w:pStyle w:val="NormalWeb"/>
        <w:spacing w:before="0" w:beforeAutospacing="0" w:after="120" w:afterAutospacing="0"/>
      </w:pPr>
      <w:r>
        <w:rPr>
          <w:rFonts w:ascii="Arial" w:hAnsi="Arial" w:cs="Arial"/>
          <w:color w:val="000000"/>
          <w:sz w:val="20"/>
          <w:szCs w:val="20"/>
        </w:rPr>
        <w:t>p – parked</w:t>
      </w:r>
    </w:p>
    <w:p w14:paraId="77238CFB" w14:textId="77777777" w:rsidR="00ED7475" w:rsidRDefault="00ED7475" w:rsidP="00ED7475">
      <w:pPr>
        <w:pStyle w:val="NormalWeb"/>
        <w:spacing w:before="0" w:beforeAutospacing="0" w:after="120" w:afterAutospacing="0"/>
      </w:pPr>
      <w:r>
        <w:rPr>
          <w:rFonts w:ascii="Arial" w:hAnsi="Arial" w:cs="Arial"/>
          <w:color w:val="000000"/>
          <w:sz w:val="20"/>
          <w:szCs w:val="20"/>
        </w:rPr>
        <w:t>pp – postponed</w:t>
      </w:r>
    </w:p>
    <w:p w14:paraId="29E47138" w14:textId="77777777" w:rsidR="00ED7475" w:rsidRDefault="00ED7475" w:rsidP="00ED7475">
      <w:pPr>
        <w:pStyle w:val="NormalWeb"/>
        <w:spacing w:before="0" w:beforeAutospacing="0" w:after="120" w:afterAutospacing="0"/>
      </w:pPr>
      <w:r>
        <w:rPr>
          <w:rFonts w:ascii="Arial" w:hAnsi="Arial" w:cs="Arial"/>
          <w:color w:val="000000"/>
          <w:sz w:val="20"/>
          <w:szCs w:val="20"/>
        </w:rPr>
        <w:t>r – revised</w:t>
      </w:r>
    </w:p>
    <w:p w14:paraId="3BD84AE2" w14:textId="77777777" w:rsidR="00ED7475" w:rsidRDefault="00ED7475" w:rsidP="00ED7475">
      <w:pPr>
        <w:pStyle w:val="NormalWeb"/>
        <w:spacing w:before="0" w:beforeAutospacing="0" w:after="120" w:afterAutospacing="0"/>
      </w:pPr>
      <w:r>
        <w:rPr>
          <w:rFonts w:ascii="Arial" w:hAnsi="Arial" w:cs="Arial"/>
          <w:color w:val="000000"/>
          <w:sz w:val="20"/>
          <w:szCs w:val="20"/>
        </w:rPr>
        <w:t>rp – replied</w:t>
      </w:r>
    </w:p>
    <w:p w14:paraId="73BD9C43" w14:textId="77777777" w:rsidR="00ED7475" w:rsidRDefault="00ED7475" w:rsidP="00ED7475">
      <w:pPr>
        <w:pStyle w:val="NormalWeb"/>
        <w:spacing w:before="0" w:beforeAutospacing="0" w:after="120" w:afterAutospacing="0"/>
      </w:pPr>
      <w:r>
        <w:rPr>
          <w:rFonts w:ascii="Arial" w:hAnsi="Arial" w:cs="Arial"/>
          <w:color w:val="000000"/>
          <w:sz w:val="20"/>
          <w:szCs w:val="20"/>
        </w:rPr>
        <w:t>m – missing</w:t>
      </w:r>
    </w:p>
    <w:p w14:paraId="1AAF2AC9" w14:textId="7E766284" w:rsidR="00ED7475" w:rsidRDefault="00ED7475" w:rsidP="00ED7475">
      <w:pPr>
        <w:pStyle w:val="NormalWeb"/>
        <w:spacing w:before="0" w:beforeAutospacing="0" w:after="120" w:afterAutospacing="0"/>
      </w:pPr>
      <w:r>
        <w:rPr>
          <w:rFonts w:ascii="Arial" w:hAnsi="Arial" w:cs="Arial"/>
          <w:color w:val="000000"/>
          <w:sz w:val="20"/>
          <w:szCs w:val="20"/>
        </w:rPr>
        <w:t> </w:t>
      </w:r>
    </w:p>
    <w:p w14:paraId="4D091B77" w14:textId="77777777" w:rsidR="00ED7475" w:rsidRDefault="00ED7475" w:rsidP="00ED7475">
      <w:r>
        <w:pict w14:anchorId="4B026FF1">
          <v:rect id="_x0000_i1025" style="width:0;height:1.5pt" o:hralign="center" o:hrstd="t" o:hr="t" fillcolor="#a0a0a0" stroked="f"/>
        </w:pict>
      </w:r>
    </w:p>
    <w:p w14:paraId="716F71C7" w14:textId="77777777" w:rsidR="00ED7475" w:rsidRDefault="00ED7475" w:rsidP="00ED7475">
      <w:pPr>
        <w:pStyle w:val="NormalWeb"/>
        <w:spacing w:before="0" w:beforeAutospacing="0" w:after="120" w:afterAutospacing="0"/>
      </w:pPr>
      <w:hyperlink r:id="rId13" w:anchor="_ftnref1" w:history="1">
        <w:r>
          <w:rPr>
            <w:rStyle w:val="Hyperlink"/>
            <w:rFonts w:ascii="Arial" w:hAnsi="Arial" w:cs="Arial"/>
            <w:color w:val="1155CC"/>
            <w:sz w:val="20"/>
            <w:szCs w:val="20"/>
          </w:rPr>
          <w:t>[1]</w:t>
        </w:r>
      </w:hyperlink>
      <w:r>
        <w:rPr>
          <w:rFonts w:ascii="Arial" w:hAnsi="Arial" w:cs="Arial"/>
          <w:color w:val="000000"/>
          <w:sz w:val="20"/>
          <w:szCs w:val="20"/>
        </w:rPr>
        <w:t xml:space="preserve"> Imre Varga, Email: ivarga@qti.qualcomm.com</w:t>
      </w:r>
    </w:p>
    <w:p w14:paraId="6347E114" w14:textId="55C286C2" w:rsidR="00214D40" w:rsidRDefault="00214D40" w:rsidP="00214D40">
      <w:pPr>
        <w:rPr>
          <w:lang w:val="en-US"/>
        </w:rPr>
      </w:pPr>
    </w:p>
    <w:p w14:paraId="22B89A05" w14:textId="77777777" w:rsidR="00CB7AB9" w:rsidRPr="00ED7475" w:rsidRDefault="00CB7AB9" w:rsidP="00214D40">
      <w:pPr>
        <w:rPr>
          <w:lang w:val="en-US"/>
        </w:rPr>
      </w:pPr>
    </w:p>
    <w:p w14:paraId="745AFEFB" w14:textId="6C658960" w:rsidR="00214D40" w:rsidRDefault="00214D40" w:rsidP="0082503A">
      <w:pPr>
        <w:pStyle w:val="Heading2"/>
        <w:spacing w:before="120" w:line="480" w:lineRule="auto"/>
      </w:pPr>
      <w:r w:rsidRPr="00622DB3">
        <w:rPr>
          <w:b/>
          <w:bCs/>
          <w:color w:val="000000"/>
          <w:sz w:val="36"/>
          <w:szCs w:val="36"/>
        </w:rPr>
        <w:t>Annex B</w:t>
      </w:r>
    </w:p>
    <w:p w14:paraId="61F4C783" w14:textId="77777777" w:rsidR="00214D40" w:rsidRDefault="00214D40" w:rsidP="00214D40">
      <w:pPr>
        <w:pStyle w:val="Heading2"/>
        <w:spacing w:before="120" w:line="480" w:lineRule="auto"/>
      </w:pPr>
      <w:r>
        <w:rPr>
          <w:b/>
          <w:bCs/>
          <w:color w:val="000000"/>
        </w:rPr>
        <w:t>Participants (attendees were asked to enter their name)</w:t>
      </w:r>
    </w:p>
    <w:p w14:paraId="53693A6F" w14:textId="77777777" w:rsidR="00841C73" w:rsidRPr="00841C73" w:rsidRDefault="00841C73" w:rsidP="00841C73">
      <w:pPr>
        <w:spacing w:line="240" w:lineRule="auto"/>
        <w:rPr>
          <w:rFonts w:ascii="Times New Roman" w:eastAsia="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667"/>
        <w:gridCol w:w="1867"/>
        <w:gridCol w:w="3188"/>
      </w:tblGrid>
      <w:tr w:rsidR="00841C73" w:rsidRPr="00841C73" w14:paraId="6D425336"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6F3888C"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FFFFFF"/>
                <w:sz w:val="24"/>
                <w:szCs w:val="24"/>
                <w:lang w:val="en-US"/>
              </w:rPr>
              <w:t>FIRST 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7CA1CA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FFFFFF"/>
                <w:sz w:val="24"/>
                <w:szCs w:val="24"/>
                <w:lang w:val="en-US"/>
              </w:rPr>
              <w:t>FAMILY 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2FB9280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FFFFFF"/>
                <w:sz w:val="24"/>
                <w:szCs w:val="24"/>
                <w:lang w:val="en-US"/>
              </w:rPr>
              <w:t>COMPANY</w:t>
            </w:r>
          </w:p>
        </w:tc>
      </w:tr>
      <w:tr w:rsidR="00841C73" w:rsidRPr="00841C73" w14:paraId="6632239E"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47F2C50"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Imre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DD3CFE8"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Varga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1DBBEC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Qualcomm Incorporated</w:t>
            </w:r>
          </w:p>
        </w:tc>
      </w:tr>
      <w:tr w:rsidR="00841C73" w:rsidRPr="00841C73" w14:paraId="7A14470E"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C8D4A0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lastRenderedPageBreak/>
              <w:t>Markus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35CDE88"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Multrus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D1DCE6"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Fraunhofer IIS</w:t>
            </w:r>
          </w:p>
        </w:tc>
      </w:tr>
      <w:tr w:rsidR="00841C73" w:rsidRPr="00841C73" w14:paraId="0C03E198"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6F6ECA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Tomas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E2AE2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Toftgård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83FA0AE"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Ericsson</w:t>
            </w:r>
          </w:p>
        </w:tc>
      </w:tr>
      <w:tr w:rsidR="00841C73" w:rsidRPr="00841C73" w14:paraId="6C9B3F4B"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F24868"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Stefan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8D07C7E"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Bruhn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144EF40"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Dolby Laboratories, Inc.</w:t>
            </w:r>
          </w:p>
        </w:tc>
      </w:tr>
      <w:tr w:rsidR="00841C73" w:rsidRPr="00841C73" w14:paraId="2E3322CB"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AD8004F"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Huan-yu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B90851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Su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24E3AD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Huawei</w:t>
            </w:r>
          </w:p>
        </w:tc>
      </w:tr>
      <w:tr w:rsidR="00841C73" w:rsidRPr="00841C73" w14:paraId="1E579AC0"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ACA886E"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Takehiro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6E0D720"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Moriya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AA9C782"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NTT</w:t>
            </w:r>
          </w:p>
        </w:tc>
      </w:tr>
      <w:tr w:rsidR="00841C73" w:rsidRPr="00841C73" w14:paraId="73491860"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1D86708"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Peter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F568F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Isberg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2C96589"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Sony</w:t>
            </w:r>
          </w:p>
        </w:tc>
      </w:tr>
      <w:tr w:rsidR="00841C73" w:rsidRPr="00841C73" w14:paraId="53A0755C"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6391262"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Milan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832F03"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Jelinek</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1AF782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VoiceAge Corporation</w:t>
            </w:r>
          </w:p>
        </w:tc>
      </w:tr>
      <w:tr w:rsidR="00841C73" w:rsidRPr="00841C73" w14:paraId="41F4F71F"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DC32F6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Eric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3FF3CBE"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Yip</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1CA1E3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Samsung Electronics</w:t>
            </w:r>
          </w:p>
        </w:tc>
      </w:tr>
      <w:tr w:rsidR="00841C73" w:rsidRPr="00841C73" w14:paraId="3E3935B2"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DB9386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Ajay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5B4C317"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Homkar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2AD5240"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Cadence Design Systems.</w:t>
            </w:r>
          </w:p>
        </w:tc>
      </w:tr>
      <w:tr w:rsidR="00841C73" w:rsidRPr="00841C73" w14:paraId="2CF73AE9"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3CDBC57"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Kyunghun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6BF24C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Jung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DF3CC7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Samsung Electronics</w:t>
            </w:r>
          </w:p>
        </w:tc>
      </w:tr>
      <w:tr w:rsidR="00841C73" w:rsidRPr="00841C73" w14:paraId="53C2B472"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9BBC09"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Wang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889725F"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BF57CD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Huawei</w:t>
            </w:r>
          </w:p>
        </w:tc>
      </w:tr>
      <w:tr w:rsidR="00841C73" w:rsidRPr="00841C73" w14:paraId="764E7797"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F9154A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lastRenderedPageBreak/>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6A53D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Dillen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B1EC3E8"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Philips International B.V.</w:t>
            </w:r>
          </w:p>
        </w:tc>
      </w:tr>
      <w:tr w:rsidR="00841C73" w:rsidRPr="00841C73" w14:paraId="2BE39313" w14:textId="77777777" w:rsidTr="00841C73">
        <w:trPr>
          <w:trHeight w:val="90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B4ED3AB"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Wang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A1B0BAE"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Zhe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A9BF3C4"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Huawei</w:t>
            </w:r>
          </w:p>
        </w:tc>
      </w:tr>
      <w:tr w:rsidR="00841C73" w:rsidRPr="00841C73" w14:paraId="2009F468"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48E16D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Jan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A0E44BD"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Reimes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06FE751" w14:textId="77777777" w:rsidR="00841C73" w:rsidRPr="00841C73" w:rsidRDefault="00841C73" w:rsidP="00841C73">
            <w:pPr>
              <w:spacing w:line="720" w:lineRule="auto"/>
              <w:jc w:val="center"/>
              <w:rPr>
                <w:rFonts w:ascii="Times New Roman" w:eastAsia="Times New Roman" w:hAnsi="Times New Roman" w:cs="Times New Roman"/>
                <w:sz w:val="24"/>
                <w:szCs w:val="24"/>
                <w:lang w:val="en-US"/>
              </w:rPr>
            </w:pPr>
            <w:r w:rsidRPr="00841C73">
              <w:rPr>
                <w:rFonts w:eastAsia="Times New Roman"/>
                <w:b/>
                <w:bCs/>
                <w:color w:val="000000"/>
                <w:sz w:val="24"/>
                <w:szCs w:val="24"/>
                <w:lang w:val="en-US"/>
              </w:rPr>
              <w:t>HEAD acoustics GmbH</w:t>
            </w:r>
          </w:p>
        </w:tc>
      </w:tr>
      <w:tr w:rsidR="00841C73" w:rsidRPr="00841C73" w14:paraId="012693FF"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F1F56D"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Lasse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61208E"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Laaksonen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A2AA5C6"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Nokia Corporation</w:t>
            </w:r>
          </w:p>
        </w:tc>
      </w:tr>
      <w:tr w:rsidR="00841C73" w:rsidRPr="00841C73" w14:paraId="58646EA6"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00842CD"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Anssi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7F78FEA"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Rämö</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F58AFFE"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Nokia</w:t>
            </w:r>
          </w:p>
        </w:tc>
      </w:tr>
      <w:tr w:rsidR="00841C73" w:rsidRPr="00841C73" w14:paraId="2392C029"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FF5CC2B"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Hiroyuki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3A65CBF"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Ehara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040DE09"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Panasonic Corporation</w:t>
            </w:r>
          </w:p>
        </w:tc>
      </w:tr>
      <w:tr w:rsidR="00841C73" w:rsidRPr="00841C73" w14:paraId="72D9ACAE"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FE2A3E9"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Stefan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4B6F244"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Döhla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7905A0"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Fraunhofer IIS</w:t>
            </w:r>
          </w:p>
        </w:tc>
      </w:tr>
      <w:tr w:rsidR="00841C73" w:rsidRPr="00841C73" w14:paraId="50C06E3F"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C27C15"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Fabrice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71F089E"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Plante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9A912D"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Apple</w:t>
            </w:r>
          </w:p>
        </w:tc>
      </w:tr>
      <w:tr w:rsidR="00841C73" w:rsidRPr="00841C73" w14:paraId="5ABC7CC3"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1524D51"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Brian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D6CDB84"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Lee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42E2E8B"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Dolby Laboratories</w:t>
            </w:r>
          </w:p>
        </w:tc>
      </w:tr>
      <w:tr w:rsidR="00841C73" w:rsidRPr="00841C73" w14:paraId="37131534"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C0B1EC2"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Frederic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1A7AAC1"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Gabin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4E8362"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Dolby Laboratories</w:t>
            </w:r>
          </w:p>
        </w:tc>
      </w:tr>
      <w:tr w:rsidR="00841C73" w:rsidRPr="00841C73" w14:paraId="4563F08C"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221341E"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Naotaka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ED966FE"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Morita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5512777"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NTT</w:t>
            </w:r>
          </w:p>
        </w:tc>
      </w:tr>
      <w:tr w:rsidR="00841C73" w:rsidRPr="00841C73" w14:paraId="369F484C" w14:textId="77777777" w:rsidTr="00841C73">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100F7D"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Stéphane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12F0613"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Ragot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408F4AD" w14:textId="77777777" w:rsidR="00841C73" w:rsidRPr="00841C73" w:rsidRDefault="00841C73" w:rsidP="00841C73">
            <w:pPr>
              <w:spacing w:line="240" w:lineRule="auto"/>
              <w:jc w:val="center"/>
              <w:rPr>
                <w:rFonts w:ascii="Times New Roman" w:eastAsia="Times New Roman" w:hAnsi="Times New Roman" w:cs="Times New Roman"/>
                <w:sz w:val="24"/>
                <w:szCs w:val="24"/>
                <w:lang w:val="en-US"/>
              </w:rPr>
            </w:pPr>
            <w:r w:rsidRPr="00841C73">
              <w:rPr>
                <w:rFonts w:eastAsia="Times New Roman"/>
                <w:b/>
                <w:bCs/>
                <w:color w:val="000000"/>
                <w:lang w:val="en-US"/>
              </w:rPr>
              <w:t>Orange</w:t>
            </w:r>
          </w:p>
        </w:tc>
      </w:tr>
    </w:tbl>
    <w:p w14:paraId="0D53CFBE" w14:textId="77777777" w:rsidR="00C45B1A" w:rsidRDefault="00C45B1A" w:rsidP="0082503A">
      <w:bookmarkStart w:id="1" w:name="_74z7kmfspd9j" w:colFirst="0" w:colLast="0"/>
      <w:bookmarkEnd w:id="1"/>
    </w:p>
    <w:sectPr w:rsidR="00C45B1A">
      <w:head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6896" w14:textId="77777777" w:rsidR="000B5866" w:rsidRDefault="000B5866" w:rsidP="00E64CBE">
      <w:pPr>
        <w:spacing w:line="240" w:lineRule="auto"/>
      </w:pPr>
      <w:r>
        <w:separator/>
      </w:r>
    </w:p>
  </w:endnote>
  <w:endnote w:type="continuationSeparator" w:id="0">
    <w:p w14:paraId="306BD6AD" w14:textId="77777777" w:rsidR="000B5866" w:rsidRDefault="000B5866" w:rsidP="00E64C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F327D" w14:textId="77777777" w:rsidR="000B5866" w:rsidRDefault="000B5866" w:rsidP="00E64CBE">
      <w:pPr>
        <w:spacing w:line="240" w:lineRule="auto"/>
      </w:pPr>
      <w:r>
        <w:separator/>
      </w:r>
    </w:p>
  </w:footnote>
  <w:footnote w:type="continuationSeparator" w:id="0">
    <w:p w14:paraId="289B91D1" w14:textId="77777777" w:rsidR="000B5866" w:rsidRDefault="000B5866" w:rsidP="00E64CBE">
      <w:pPr>
        <w:spacing w:line="240" w:lineRule="auto"/>
      </w:pPr>
      <w:r>
        <w:continuationSeparator/>
      </w:r>
    </w:p>
  </w:footnote>
  <w:footnote w:id="1">
    <w:p w14:paraId="6C31A7D7" w14:textId="77777777" w:rsidR="00E64CBE" w:rsidRPr="001E22DF" w:rsidRDefault="00E64CBE" w:rsidP="00E64CBE">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627F" w14:textId="471826E2" w:rsidR="00E64CBE" w:rsidRPr="007B1FDF" w:rsidRDefault="00E64CBE" w:rsidP="00E64CBE">
    <w:pPr>
      <w:widowControl w:val="0"/>
      <w:tabs>
        <w:tab w:val="left" w:pos="4721"/>
        <w:tab w:val="right" w:pos="9356"/>
      </w:tabs>
      <w:spacing w:line="240" w:lineRule="atLeast"/>
      <w:jc w:val="both"/>
      <w:rPr>
        <w:rFonts w:eastAsia="SimSun"/>
        <w:b/>
        <w:i/>
        <w:color w:val="000000"/>
        <w:sz w:val="28"/>
        <w:szCs w:val="28"/>
        <w:lang w:val="sv-SE" w:eastAsia="zh-CN"/>
      </w:rPr>
    </w:pPr>
    <w:r w:rsidRPr="007B1FDF">
      <w:rPr>
        <w:rFonts w:eastAsia="SimSun"/>
        <w:sz w:val="20"/>
        <w:szCs w:val="20"/>
        <w:lang w:val="sv-SE"/>
      </w:rPr>
      <w:t>3GPP SA4#1</w:t>
    </w:r>
    <w:r w:rsidR="00E3517C">
      <w:rPr>
        <w:rFonts w:eastAsia="SimSun"/>
        <w:sz w:val="20"/>
        <w:szCs w:val="20"/>
        <w:lang w:val="sv-SE"/>
      </w:rPr>
      <w:t>1</w:t>
    </w:r>
    <w:r w:rsidRPr="007B1FDF">
      <w:rPr>
        <w:rFonts w:eastAsia="SimSun"/>
        <w:sz w:val="20"/>
        <w:szCs w:val="20"/>
        <w:lang w:val="sv-SE"/>
      </w:rPr>
      <w:t>0e-meeting</w:t>
    </w:r>
    <w:r w:rsidRPr="007B1FDF">
      <w:rPr>
        <w:rFonts w:eastAsia="SimSun"/>
        <w:b/>
        <w:i/>
        <w:sz w:val="20"/>
        <w:szCs w:val="20"/>
        <w:lang w:val="sv-SE"/>
      </w:rPr>
      <w:tab/>
    </w:r>
    <w:r w:rsidRPr="007B1FDF">
      <w:rPr>
        <w:rFonts w:eastAsia="SimSun"/>
        <w:b/>
        <w:i/>
        <w:sz w:val="20"/>
        <w:szCs w:val="20"/>
        <w:lang w:val="sv-SE"/>
      </w:rPr>
      <w:tab/>
    </w:r>
    <w:r w:rsidRPr="007B1FDF">
      <w:rPr>
        <w:rFonts w:eastAsia="SimSun"/>
        <w:b/>
        <w:i/>
        <w:sz w:val="28"/>
        <w:szCs w:val="28"/>
        <w:lang w:val="sv-SE"/>
      </w:rPr>
      <w:t>Tdoc S4 (20</w:t>
    </w:r>
    <w:r w:rsidRPr="007B1FDF">
      <w:rPr>
        <w:rFonts w:eastAsia="SimSun"/>
        <w:b/>
        <w:i/>
        <w:color w:val="000000"/>
        <w:sz w:val="28"/>
        <w:szCs w:val="28"/>
        <w:lang w:val="sv-SE"/>
      </w:rPr>
      <w:t>)</w:t>
    </w:r>
    <w:r w:rsidR="00B81C79">
      <w:rPr>
        <w:rFonts w:eastAsia="SimSun"/>
        <w:b/>
        <w:i/>
        <w:color w:val="000000"/>
        <w:sz w:val="28"/>
        <w:szCs w:val="28"/>
        <w:lang w:val="sv-SE"/>
      </w:rPr>
      <w:t>11</w:t>
    </w:r>
    <w:r w:rsidR="00DA54D6">
      <w:rPr>
        <w:rFonts w:eastAsia="SimSun"/>
        <w:b/>
        <w:i/>
        <w:color w:val="000000"/>
        <w:sz w:val="28"/>
        <w:szCs w:val="28"/>
        <w:lang w:val="sv-SE"/>
      </w:rPr>
      <w:t>87</w:t>
    </w:r>
  </w:p>
  <w:p w14:paraId="0376923C" w14:textId="082C5250" w:rsidR="00E64CBE" w:rsidRPr="007B1FDF" w:rsidRDefault="00E3517C" w:rsidP="00E64CBE">
    <w:pPr>
      <w:widowControl w:val="0"/>
      <w:tabs>
        <w:tab w:val="right" w:pos="9360"/>
      </w:tabs>
      <w:spacing w:before="40" w:line="240" w:lineRule="atLeast"/>
      <w:jc w:val="both"/>
      <w:rPr>
        <w:rFonts w:eastAsia="Times New Roman"/>
        <w:color w:val="000000"/>
        <w:sz w:val="20"/>
        <w:szCs w:val="20"/>
        <w:lang w:val="en-US" w:eastAsia="zh-CN"/>
      </w:rPr>
    </w:pPr>
    <w:r>
      <w:rPr>
        <w:rFonts w:eastAsia="Times New Roman"/>
        <w:sz w:val="20"/>
        <w:szCs w:val="20"/>
        <w:lang w:val="en-US" w:eastAsia="zh-CN"/>
      </w:rPr>
      <w:t>19</w:t>
    </w:r>
    <w:r w:rsidR="00E64CBE" w:rsidRPr="007B1FDF">
      <w:rPr>
        <w:rFonts w:eastAsia="Times New Roman"/>
        <w:sz w:val="20"/>
        <w:szCs w:val="20"/>
        <w:lang w:val="en-US" w:eastAsia="zh-CN"/>
      </w:rPr>
      <w:t xml:space="preserve"> – </w:t>
    </w:r>
    <w:r>
      <w:rPr>
        <w:rFonts w:eastAsia="Times New Roman"/>
        <w:sz w:val="20"/>
        <w:szCs w:val="20"/>
        <w:lang w:val="en-US" w:eastAsia="zh-CN"/>
      </w:rPr>
      <w:t>28 August</w:t>
    </w:r>
    <w:r w:rsidR="00E64CBE" w:rsidRPr="007B1FDF">
      <w:rPr>
        <w:rFonts w:eastAsia="Times New Roman"/>
        <w:sz w:val="20"/>
        <w:szCs w:val="20"/>
        <w:lang w:val="en-US" w:eastAsia="zh-CN"/>
      </w:rPr>
      <w:t xml:space="preserve"> 2020</w:t>
    </w:r>
  </w:p>
  <w:p w14:paraId="76D4B114" w14:textId="77777777" w:rsidR="00E64CBE" w:rsidRPr="007B1FDF" w:rsidRDefault="00E64CBE" w:rsidP="00E64CBE">
    <w:pPr>
      <w:tabs>
        <w:tab w:val="center" w:pos="4819"/>
        <w:tab w:val="right" w:pos="9071"/>
      </w:tabs>
      <w:spacing w:after="120" w:line="240" w:lineRule="atLeast"/>
      <w:jc w:val="both"/>
      <w:rPr>
        <w:rFonts w:eastAsia="SimSun" w:cs="Times New Roman"/>
        <w:sz w:val="20"/>
        <w:szCs w:val="20"/>
        <w:lang w:val="sv-SE" w:eastAsia="x-none"/>
      </w:rPr>
    </w:pPr>
  </w:p>
  <w:p w14:paraId="199E2E65" w14:textId="77777777" w:rsidR="00E64CBE" w:rsidRDefault="00E64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564"/>
    <w:multiLevelType w:val="multilevel"/>
    <w:tmpl w:val="D4124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DA099C"/>
    <w:multiLevelType w:val="multilevel"/>
    <w:tmpl w:val="B4943C6C"/>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98003E"/>
    <w:multiLevelType w:val="multilevel"/>
    <w:tmpl w:val="EA4E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92302"/>
    <w:multiLevelType w:val="multilevel"/>
    <w:tmpl w:val="9B128296"/>
    <w:lvl w:ilvl="0">
      <w:start w:val="1"/>
      <w:numFmt w:val="bullet"/>
      <w:lvlText w:val="●"/>
      <w:lvlJc w:val="left"/>
      <w:pPr>
        <w:ind w:left="720" w:hanging="360"/>
      </w:pPr>
      <w:rPr>
        <w:b w:val="0"/>
        <w:u w:val="none"/>
      </w:rPr>
    </w:lvl>
    <w:lvl w:ilvl="1">
      <w:start w:val="1"/>
      <w:numFmt w:val="bullet"/>
      <w:lvlText w:val="○"/>
      <w:lvlJc w:val="left"/>
      <w:pPr>
        <w:ind w:left="1440" w:hanging="360"/>
      </w:pPr>
      <w:rPr>
        <w:b w:val="0"/>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DF034D3"/>
    <w:multiLevelType w:val="multilevel"/>
    <w:tmpl w:val="8B10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336DEC"/>
    <w:multiLevelType w:val="multilevel"/>
    <w:tmpl w:val="AEE4E0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13277F"/>
    <w:multiLevelType w:val="multilevel"/>
    <w:tmpl w:val="CA3E42D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5B06F38"/>
    <w:multiLevelType w:val="multilevel"/>
    <w:tmpl w:val="18049DD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7"/>
  </w:num>
  <w:num w:numId="3">
    <w:abstractNumId w:val="1"/>
  </w:num>
  <w:num w:numId="4">
    <w:abstractNumId w:val="3"/>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1A"/>
    <w:rsid w:val="00005B83"/>
    <w:rsid w:val="0001032E"/>
    <w:rsid w:val="00042451"/>
    <w:rsid w:val="00096EBB"/>
    <w:rsid w:val="000B5866"/>
    <w:rsid w:val="000C5D06"/>
    <w:rsid w:val="00152D02"/>
    <w:rsid w:val="001B0D6E"/>
    <w:rsid w:val="00214D40"/>
    <w:rsid w:val="002425CC"/>
    <w:rsid w:val="002B4C10"/>
    <w:rsid w:val="002E4449"/>
    <w:rsid w:val="0039728C"/>
    <w:rsid w:val="003F5FCE"/>
    <w:rsid w:val="004A7F6D"/>
    <w:rsid w:val="00517188"/>
    <w:rsid w:val="005C7043"/>
    <w:rsid w:val="005F7EB7"/>
    <w:rsid w:val="00601005"/>
    <w:rsid w:val="00622DB3"/>
    <w:rsid w:val="006869B1"/>
    <w:rsid w:val="006A2AF8"/>
    <w:rsid w:val="00725BF4"/>
    <w:rsid w:val="00793A97"/>
    <w:rsid w:val="007B1FDF"/>
    <w:rsid w:val="007B488B"/>
    <w:rsid w:val="00803E01"/>
    <w:rsid w:val="0082503A"/>
    <w:rsid w:val="00836AEE"/>
    <w:rsid w:val="00841C73"/>
    <w:rsid w:val="008D34FF"/>
    <w:rsid w:val="008E68C6"/>
    <w:rsid w:val="009246AE"/>
    <w:rsid w:val="00954E1D"/>
    <w:rsid w:val="009A227E"/>
    <w:rsid w:val="009D1C04"/>
    <w:rsid w:val="009E6F1D"/>
    <w:rsid w:val="00A40F00"/>
    <w:rsid w:val="00AD1E3F"/>
    <w:rsid w:val="00AE2DE0"/>
    <w:rsid w:val="00B03483"/>
    <w:rsid w:val="00B65E99"/>
    <w:rsid w:val="00B81C79"/>
    <w:rsid w:val="00B855EE"/>
    <w:rsid w:val="00B91023"/>
    <w:rsid w:val="00C0570D"/>
    <w:rsid w:val="00C45B1A"/>
    <w:rsid w:val="00CB7AB9"/>
    <w:rsid w:val="00CC0508"/>
    <w:rsid w:val="00D1572A"/>
    <w:rsid w:val="00D402B7"/>
    <w:rsid w:val="00D47521"/>
    <w:rsid w:val="00DA54D6"/>
    <w:rsid w:val="00DA5B8C"/>
    <w:rsid w:val="00DC5FE9"/>
    <w:rsid w:val="00E3209C"/>
    <w:rsid w:val="00E3517C"/>
    <w:rsid w:val="00E43743"/>
    <w:rsid w:val="00E52113"/>
    <w:rsid w:val="00E64CBE"/>
    <w:rsid w:val="00ED7475"/>
    <w:rsid w:val="00EE4A13"/>
    <w:rsid w:val="00EE56A4"/>
    <w:rsid w:val="00EF1915"/>
    <w:rsid w:val="00F0158F"/>
    <w:rsid w:val="00FC6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CE0D"/>
  <w15:docId w15:val="{ED170CDF-7AE8-4A6F-A1CE-769BBF28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semiHidden/>
    <w:rsid w:val="00E64CBE"/>
    <w:pPr>
      <w:widowControl w:val="0"/>
      <w:spacing w:after="120" w:line="240" w:lineRule="atLeast"/>
      <w:jc w:val="both"/>
    </w:pPr>
    <w:rPr>
      <w:rFonts w:eastAsia="SimSun" w:cs="Times New Roman"/>
      <w:sz w:val="20"/>
      <w:szCs w:val="20"/>
      <w:lang w:val="en-GB"/>
    </w:rPr>
  </w:style>
  <w:style w:type="character" w:customStyle="1" w:styleId="FootnoteTextChar">
    <w:name w:val="Footnote Text Char"/>
    <w:basedOn w:val="DefaultParagraphFont"/>
    <w:link w:val="FootnoteText"/>
    <w:semiHidden/>
    <w:rsid w:val="00E64CBE"/>
    <w:rPr>
      <w:rFonts w:eastAsia="SimSun" w:cs="Times New Roman"/>
      <w:sz w:val="20"/>
      <w:szCs w:val="20"/>
      <w:lang w:val="en-GB"/>
    </w:rPr>
  </w:style>
  <w:style w:type="character" w:styleId="FootnoteReference">
    <w:name w:val="footnote reference"/>
    <w:semiHidden/>
    <w:rsid w:val="00E64CBE"/>
    <w:rPr>
      <w:vertAlign w:val="superscript"/>
    </w:rPr>
  </w:style>
  <w:style w:type="paragraph" w:styleId="Header">
    <w:name w:val="header"/>
    <w:basedOn w:val="Normal"/>
    <w:link w:val="HeaderChar"/>
    <w:uiPriority w:val="99"/>
    <w:unhideWhenUsed/>
    <w:rsid w:val="00E64CBE"/>
    <w:pPr>
      <w:tabs>
        <w:tab w:val="center" w:pos="4680"/>
        <w:tab w:val="right" w:pos="9360"/>
      </w:tabs>
      <w:spacing w:line="240" w:lineRule="auto"/>
    </w:pPr>
  </w:style>
  <w:style w:type="character" w:customStyle="1" w:styleId="HeaderChar">
    <w:name w:val="Header Char"/>
    <w:basedOn w:val="DefaultParagraphFont"/>
    <w:link w:val="Header"/>
    <w:uiPriority w:val="99"/>
    <w:rsid w:val="00E64CBE"/>
  </w:style>
  <w:style w:type="paragraph" w:styleId="Footer">
    <w:name w:val="footer"/>
    <w:basedOn w:val="Normal"/>
    <w:link w:val="FooterChar"/>
    <w:uiPriority w:val="99"/>
    <w:unhideWhenUsed/>
    <w:rsid w:val="00E64CBE"/>
    <w:pPr>
      <w:tabs>
        <w:tab w:val="center" w:pos="4680"/>
        <w:tab w:val="right" w:pos="9360"/>
      </w:tabs>
      <w:spacing w:line="240" w:lineRule="auto"/>
    </w:pPr>
  </w:style>
  <w:style w:type="character" w:customStyle="1" w:styleId="FooterChar">
    <w:name w:val="Footer Char"/>
    <w:basedOn w:val="DefaultParagraphFont"/>
    <w:link w:val="Footer"/>
    <w:uiPriority w:val="99"/>
    <w:rsid w:val="00E64CBE"/>
  </w:style>
  <w:style w:type="paragraph" w:styleId="NormalWeb">
    <w:name w:val="Normal (Web)"/>
    <w:basedOn w:val="Normal"/>
    <w:uiPriority w:val="99"/>
    <w:unhideWhenUsed/>
    <w:rsid w:val="00214D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214D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19899">
      <w:bodyDiv w:val="1"/>
      <w:marLeft w:val="0"/>
      <w:marRight w:val="0"/>
      <w:marTop w:val="0"/>
      <w:marBottom w:val="0"/>
      <w:divBdr>
        <w:top w:val="none" w:sz="0" w:space="0" w:color="auto"/>
        <w:left w:val="none" w:sz="0" w:space="0" w:color="auto"/>
        <w:bottom w:val="none" w:sz="0" w:space="0" w:color="auto"/>
        <w:right w:val="none" w:sz="0" w:space="0" w:color="auto"/>
      </w:divBdr>
    </w:div>
    <w:div w:id="491919194">
      <w:bodyDiv w:val="1"/>
      <w:marLeft w:val="0"/>
      <w:marRight w:val="0"/>
      <w:marTop w:val="0"/>
      <w:marBottom w:val="0"/>
      <w:divBdr>
        <w:top w:val="none" w:sz="0" w:space="0" w:color="auto"/>
        <w:left w:val="none" w:sz="0" w:space="0" w:color="auto"/>
        <w:bottom w:val="none" w:sz="0" w:space="0" w:color="auto"/>
        <w:right w:val="none" w:sz="0" w:space="0" w:color="auto"/>
      </w:divBdr>
    </w:div>
    <w:div w:id="510022893">
      <w:bodyDiv w:val="1"/>
      <w:marLeft w:val="0"/>
      <w:marRight w:val="0"/>
      <w:marTop w:val="0"/>
      <w:marBottom w:val="0"/>
      <w:divBdr>
        <w:top w:val="none" w:sz="0" w:space="0" w:color="auto"/>
        <w:left w:val="none" w:sz="0" w:space="0" w:color="auto"/>
        <w:bottom w:val="none" w:sz="0" w:space="0" w:color="auto"/>
        <w:right w:val="none" w:sz="0" w:space="0" w:color="auto"/>
      </w:divBdr>
    </w:div>
    <w:div w:id="548611099">
      <w:bodyDiv w:val="1"/>
      <w:marLeft w:val="0"/>
      <w:marRight w:val="0"/>
      <w:marTop w:val="0"/>
      <w:marBottom w:val="0"/>
      <w:divBdr>
        <w:top w:val="none" w:sz="0" w:space="0" w:color="auto"/>
        <w:left w:val="none" w:sz="0" w:space="0" w:color="auto"/>
        <w:bottom w:val="none" w:sz="0" w:space="0" w:color="auto"/>
        <w:right w:val="none" w:sz="0" w:space="0" w:color="auto"/>
      </w:divBdr>
    </w:div>
    <w:div w:id="595747452">
      <w:bodyDiv w:val="1"/>
      <w:marLeft w:val="0"/>
      <w:marRight w:val="0"/>
      <w:marTop w:val="0"/>
      <w:marBottom w:val="0"/>
      <w:divBdr>
        <w:top w:val="none" w:sz="0" w:space="0" w:color="auto"/>
        <w:left w:val="none" w:sz="0" w:space="0" w:color="auto"/>
        <w:bottom w:val="none" w:sz="0" w:space="0" w:color="auto"/>
        <w:right w:val="none" w:sz="0" w:space="0" w:color="auto"/>
      </w:divBdr>
    </w:div>
    <w:div w:id="864832584">
      <w:bodyDiv w:val="1"/>
      <w:marLeft w:val="0"/>
      <w:marRight w:val="0"/>
      <w:marTop w:val="0"/>
      <w:marBottom w:val="0"/>
      <w:divBdr>
        <w:top w:val="none" w:sz="0" w:space="0" w:color="auto"/>
        <w:left w:val="none" w:sz="0" w:space="0" w:color="auto"/>
        <w:bottom w:val="none" w:sz="0" w:space="0" w:color="auto"/>
        <w:right w:val="none" w:sz="0" w:space="0" w:color="auto"/>
      </w:divBdr>
    </w:div>
    <w:div w:id="1212158265">
      <w:bodyDiv w:val="1"/>
      <w:marLeft w:val="0"/>
      <w:marRight w:val="0"/>
      <w:marTop w:val="0"/>
      <w:marBottom w:val="0"/>
      <w:divBdr>
        <w:top w:val="none" w:sz="0" w:space="0" w:color="auto"/>
        <w:left w:val="none" w:sz="0" w:space="0" w:color="auto"/>
        <w:bottom w:val="none" w:sz="0" w:space="0" w:color="auto"/>
        <w:right w:val="none" w:sz="0" w:space="0" w:color="auto"/>
      </w:divBdr>
    </w:div>
    <w:div w:id="1214930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qualcomm-my.sharepoint.com/personal/ivarga_qti_qualcomm_com/Documents/Documents/3GPP/sa4_August_20_e/EVS/S4-201133%20Draft%20EVS%20SWG%20agenda%20-%20R2.doc"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qualcomm-my.sharepoint.com/personal/ivarga_qti_qualcomm_com/Documents/Documents/3GPP/sa4_August_20_e/EVS/S4-201133%20Draft%20EVS%20SWG%20agenda%20-%20R2.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google.com/document/d/1jPmf6Jx_dIUlsbFBA669NZum9hHmGIVVNBcFw_RrsI0/edi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docs.google.com/document/d/1cSCPLMTbzP7RSwWVztSaKgdL-TJZFQUy1nJ3IF0XxRY/ed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3E33C4-CEA0-4141-9CE8-C162A153D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925E8-F988-4894-94FB-71C668600DC0}">
  <ds:schemaRefs>
    <ds:schemaRef ds:uri="http://schemas.microsoft.com/sharepoint/v3/contenttype/forms"/>
  </ds:schemaRefs>
</ds:datastoreItem>
</file>

<file path=customXml/itemProps3.xml><?xml version="1.0" encoding="utf-8"?>
<ds:datastoreItem xmlns:ds="http://schemas.openxmlformats.org/officeDocument/2006/customXml" ds:itemID="{E2492271-AB69-420C-9C50-4790EF429A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Imre Varga</cp:lastModifiedBy>
  <cp:revision>47</cp:revision>
  <dcterms:created xsi:type="dcterms:W3CDTF">2020-06-02T15:18:00Z</dcterms:created>
  <dcterms:modified xsi:type="dcterms:W3CDTF">2020-08-27T16:56:00Z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